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C4C2" w14:textId="77777777" w:rsidR="00627F91" w:rsidRPr="00A61E26" w:rsidRDefault="00627F91" w:rsidP="00627F91">
      <w:pPr>
        <w:spacing w:after="0" w:line="480" w:lineRule="auto"/>
        <w:jc w:val="center"/>
        <w:rPr>
          <w:rFonts w:ascii="Courier New" w:hAnsi="Courier New" w:cs="Courier New"/>
          <w:sz w:val="23"/>
          <w:szCs w:val="23"/>
        </w:rPr>
      </w:pPr>
      <w:bookmarkStart w:id="0" w:name="_GoBack"/>
      <w:bookmarkEnd w:id="0"/>
      <w:r w:rsidRPr="00A61E26">
        <w:rPr>
          <w:rFonts w:ascii="Courier New" w:hAnsi="Courier New" w:cs="Courier New"/>
          <w:sz w:val="23"/>
          <w:szCs w:val="23"/>
        </w:rPr>
        <w:t>STATE OF OKLAHOMA</w:t>
      </w:r>
    </w:p>
    <w:p w14:paraId="1E2E118F" w14:textId="77777777" w:rsidR="00627F91" w:rsidRPr="00A61E26" w:rsidRDefault="00627F91" w:rsidP="00627F91">
      <w:pPr>
        <w:spacing w:after="0" w:line="480" w:lineRule="auto"/>
        <w:jc w:val="center"/>
        <w:rPr>
          <w:rFonts w:ascii="Courier New" w:hAnsi="Courier New" w:cs="Courier New"/>
          <w:sz w:val="23"/>
          <w:szCs w:val="23"/>
        </w:rPr>
      </w:pPr>
      <w:r w:rsidRPr="00A61E26">
        <w:rPr>
          <w:rFonts w:ascii="Courier New" w:hAnsi="Courier New" w:cs="Courier New"/>
          <w:sz w:val="23"/>
          <w:szCs w:val="23"/>
        </w:rPr>
        <w:t>1st Session of the 5</w:t>
      </w:r>
      <w:r>
        <w:rPr>
          <w:rFonts w:ascii="Courier New" w:hAnsi="Courier New" w:cs="Courier New"/>
          <w:sz w:val="23"/>
          <w:szCs w:val="23"/>
        </w:rPr>
        <w:t>7th</w:t>
      </w:r>
      <w:r w:rsidRPr="00A61E26">
        <w:rPr>
          <w:rFonts w:ascii="Courier New" w:hAnsi="Courier New" w:cs="Courier New"/>
          <w:sz w:val="23"/>
          <w:szCs w:val="23"/>
        </w:rPr>
        <w:t xml:space="preserve"> Legislature (2019)</w:t>
      </w:r>
    </w:p>
    <w:p w14:paraId="68644E93" w14:textId="77777777" w:rsidR="00627F91" w:rsidRPr="00A61E26" w:rsidRDefault="00627F91" w:rsidP="00627F91">
      <w:pPr>
        <w:spacing w:after="0" w:line="480" w:lineRule="auto"/>
        <w:rPr>
          <w:rFonts w:ascii="Courier New" w:hAnsi="Courier New" w:cs="Courier New"/>
          <w:sz w:val="23"/>
          <w:szCs w:val="23"/>
        </w:rPr>
      </w:pPr>
      <w:r w:rsidRPr="00A61E26">
        <w:rPr>
          <w:rFonts w:ascii="Courier New" w:hAnsi="Courier New" w:cs="Courier New"/>
          <w:sz w:val="23"/>
          <w:szCs w:val="23"/>
        </w:rPr>
        <w:t>HOUSE/SENATE BILL [____]</w:t>
      </w:r>
      <w:r w:rsidRPr="00A61E26">
        <w:rPr>
          <w:rFonts w:ascii="Courier New" w:hAnsi="Courier New" w:cs="Courier New"/>
          <w:sz w:val="23"/>
          <w:szCs w:val="23"/>
        </w:rPr>
        <w:tab/>
      </w:r>
      <w:r w:rsidRPr="00A61E26">
        <w:rPr>
          <w:rFonts w:ascii="Courier New" w:hAnsi="Courier New" w:cs="Courier New"/>
          <w:sz w:val="23"/>
          <w:szCs w:val="23"/>
        </w:rPr>
        <w:tab/>
      </w:r>
      <w:r w:rsidRPr="00A61E26">
        <w:rPr>
          <w:rFonts w:ascii="Courier New" w:hAnsi="Courier New" w:cs="Courier New"/>
          <w:sz w:val="23"/>
          <w:szCs w:val="23"/>
        </w:rPr>
        <w:tab/>
        <w:t>By: [___________]</w:t>
      </w:r>
    </w:p>
    <w:p w14:paraId="721C4D28" w14:textId="4E01DE78" w:rsidR="00E27958" w:rsidRPr="00B5049D" w:rsidRDefault="00E27958" w:rsidP="00E27958">
      <w:pPr>
        <w:jc w:val="center"/>
        <w:rPr>
          <w:rFonts w:ascii="Times New Roman" w:hAnsi="Times New Roman" w:cs="Times New Roman"/>
          <w:b/>
          <w:color w:val="FF0000"/>
          <w:sz w:val="36"/>
          <w:szCs w:val="36"/>
        </w:rPr>
      </w:pPr>
      <w:r w:rsidRPr="00B5049D">
        <w:rPr>
          <w:rFonts w:ascii="Times New Roman" w:hAnsi="Times New Roman" w:cs="Times New Roman"/>
          <w:b/>
          <w:color w:val="FF0000"/>
          <w:sz w:val="36"/>
          <w:szCs w:val="36"/>
        </w:rPr>
        <w:t>DISCUSSION DRAFT (</w:t>
      </w:r>
      <w:r w:rsidR="0063423D">
        <w:rPr>
          <w:rFonts w:ascii="Times New Roman" w:hAnsi="Times New Roman" w:cs="Times New Roman"/>
          <w:b/>
          <w:color w:val="FF0000"/>
          <w:sz w:val="36"/>
          <w:szCs w:val="36"/>
        </w:rPr>
        <w:t xml:space="preserve">Rev. </w:t>
      </w:r>
      <w:r w:rsidR="008C2534">
        <w:rPr>
          <w:rFonts w:ascii="Times New Roman" w:hAnsi="Times New Roman" w:cs="Times New Roman"/>
          <w:b/>
          <w:color w:val="FF0000"/>
          <w:sz w:val="36"/>
          <w:szCs w:val="36"/>
        </w:rPr>
        <w:t>10</w:t>
      </w:r>
      <w:r w:rsidRPr="00B5049D">
        <w:rPr>
          <w:rFonts w:ascii="Times New Roman" w:hAnsi="Times New Roman" w:cs="Times New Roman"/>
          <w:b/>
          <w:color w:val="FF0000"/>
          <w:sz w:val="36"/>
          <w:szCs w:val="36"/>
        </w:rPr>
        <w:t>/1/2018)</w:t>
      </w:r>
    </w:p>
    <w:p w14:paraId="42C8F38A" w14:textId="77777777" w:rsidR="00E27958" w:rsidRPr="00796C9A" w:rsidRDefault="00E27958" w:rsidP="00E27958">
      <w:pPr>
        <w:jc w:val="center"/>
        <w:rPr>
          <w:rFonts w:ascii="Times New Roman" w:hAnsi="Times New Roman" w:cs="Times New Roman"/>
          <w:color w:val="FF0000"/>
        </w:rPr>
      </w:pPr>
    </w:p>
    <w:p w14:paraId="3233C049" w14:textId="77777777" w:rsidR="00E27958" w:rsidRPr="00B5049D" w:rsidRDefault="00E27958" w:rsidP="00E27958">
      <w:pPr>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JOINT TASK FORCE ON REMOTE ONLINE NOTARY LEGISLATION OF THE</w:t>
      </w:r>
    </w:p>
    <w:p w14:paraId="0664917B" w14:textId="77777777" w:rsidR="00E27958" w:rsidRPr="00B5049D" w:rsidRDefault="00E27958" w:rsidP="00E27958">
      <w:pPr>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OKLAHOMA ASSOCIATION OF REALTORS</w:t>
      </w:r>
    </w:p>
    <w:p w14:paraId="5B2DD0CE" w14:textId="77777777" w:rsidR="00E27958" w:rsidRPr="00B5049D" w:rsidRDefault="00E27958" w:rsidP="00E27958">
      <w:pPr>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AND</w:t>
      </w:r>
    </w:p>
    <w:p w14:paraId="07B066BA" w14:textId="77777777" w:rsidR="00E27958" w:rsidRPr="00B5049D" w:rsidRDefault="00E27958" w:rsidP="00E27958">
      <w:pPr>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OKLAHOMA LAND TITLE ASSOCIATION</w:t>
      </w:r>
    </w:p>
    <w:p w14:paraId="156192AA" w14:textId="77777777" w:rsidR="00E27958" w:rsidRPr="00B5049D" w:rsidRDefault="00E27958" w:rsidP="00E27958">
      <w:pPr>
        <w:jc w:val="center"/>
        <w:rPr>
          <w:rFonts w:ascii="Times New Roman" w:hAnsi="Times New Roman" w:cs="Times New Roman"/>
          <w:color w:val="FF0000"/>
          <w:sz w:val="24"/>
          <w:szCs w:val="24"/>
        </w:rPr>
      </w:pPr>
    </w:p>
    <w:p w14:paraId="5B4433DC" w14:textId="77777777" w:rsidR="00E27958" w:rsidRPr="00B5049D" w:rsidRDefault="00E27958" w:rsidP="00E27958">
      <w:pPr>
        <w:jc w:val="center"/>
        <w:rPr>
          <w:rFonts w:ascii="Times New Roman" w:hAnsi="Times New Roman" w:cs="Times New Roman"/>
          <w:i/>
          <w:color w:val="FF0000"/>
          <w:sz w:val="24"/>
          <w:szCs w:val="24"/>
        </w:rPr>
      </w:pPr>
      <w:r w:rsidRPr="00B5049D">
        <w:rPr>
          <w:rFonts w:ascii="Times New Roman" w:hAnsi="Times New Roman" w:cs="Times New Roman"/>
          <w:i/>
          <w:color w:val="FF0000"/>
          <w:sz w:val="24"/>
          <w:szCs w:val="24"/>
        </w:rPr>
        <w:t>Draft based upon the</w:t>
      </w:r>
    </w:p>
    <w:p w14:paraId="62867049" w14:textId="77777777" w:rsidR="00E27958" w:rsidRPr="00B5049D" w:rsidRDefault="00E27958" w:rsidP="00E27958">
      <w:pPr>
        <w:jc w:val="center"/>
        <w:rPr>
          <w:rFonts w:ascii="Times New Roman" w:hAnsi="Times New Roman" w:cs="Times New Roman"/>
          <w:i/>
          <w:color w:val="FF0000"/>
          <w:sz w:val="24"/>
          <w:szCs w:val="24"/>
        </w:rPr>
      </w:pPr>
      <w:r w:rsidRPr="00B5049D">
        <w:rPr>
          <w:rFonts w:ascii="Times New Roman" w:hAnsi="Times New Roman" w:cs="Times New Roman"/>
          <w:i/>
          <w:color w:val="FF0000"/>
          <w:sz w:val="24"/>
          <w:szCs w:val="24"/>
        </w:rPr>
        <w:t>Mortgage Bankers Association – American Land Title Association</w:t>
      </w:r>
    </w:p>
    <w:p w14:paraId="5A8E99E7" w14:textId="77777777" w:rsidR="00E27958" w:rsidRPr="00B5049D" w:rsidRDefault="00E27958" w:rsidP="00E27958">
      <w:pPr>
        <w:jc w:val="center"/>
        <w:rPr>
          <w:rFonts w:ascii="Times New Roman" w:hAnsi="Times New Roman" w:cs="Times New Roman"/>
          <w:i/>
          <w:color w:val="FF0000"/>
          <w:sz w:val="24"/>
          <w:szCs w:val="24"/>
        </w:rPr>
      </w:pPr>
      <w:r w:rsidRPr="00B5049D">
        <w:rPr>
          <w:rFonts w:ascii="Times New Roman" w:hAnsi="Times New Roman" w:cs="Times New Roman"/>
          <w:i/>
          <w:color w:val="FF0000"/>
          <w:sz w:val="24"/>
          <w:szCs w:val="24"/>
        </w:rPr>
        <w:t>Model Legislation for Remote Online Notarization</w:t>
      </w:r>
    </w:p>
    <w:p w14:paraId="3D4AA5D5" w14:textId="0500B190" w:rsidR="00E27958" w:rsidRDefault="00E27958" w:rsidP="000E5AA2">
      <w:pPr>
        <w:spacing w:after="0" w:line="480" w:lineRule="auto"/>
        <w:rPr>
          <w:rFonts w:ascii="Courier New" w:hAnsi="Courier New" w:cs="Courier New"/>
          <w:sz w:val="23"/>
          <w:szCs w:val="23"/>
        </w:rPr>
      </w:pPr>
    </w:p>
    <w:p w14:paraId="0FAD0298" w14:textId="77777777" w:rsidR="000E5AA2" w:rsidRDefault="000E5AA2" w:rsidP="000E5AA2">
      <w:pPr>
        <w:spacing w:after="0" w:line="480" w:lineRule="auto"/>
        <w:rPr>
          <w:rFonts w:ascii="Courier New" w:hAnsi="Courier New" w:cs="Courier New"/>
          <w:sz w:val="23"/>
          <w:szCs w:val="23"/>
        </w:rPr>
      </w:pPr>
    </w:p>
    <w:p w14:paraId="32C1CA62" w14:textId="16C31732" w:rsidR="00CD3B02" w:rsidRDefault="009E1BAA" w:rsidP="009E1BAA">
      <w:pPr>
        <w:spacing w:after="0" w:line="480" w:lineRule="auto"/>
        <w:jc w:val="center"/>
        <w:rPr>
          <w:rFonts w:ascii="Courier New" w:hAnsi="Courier New" w:cs="Courier New"/>
          <w:sz w:val="23"/>
          <w:szCs w:val="23"/>
          <w:u w:val="single"/>
        </w:rPr>
      </w:pPr>
      <w:r w:rsidRPr="009E1BAA">
        <w:rPr>
          <w:rFonts w:ascii="Courier New" w:hAnsi="Courier New" w:cs="Courier New"/>
          <w:sz w:val="23"/>
          <w:szCs w:val="23"/>
          <w:u w:val="single"/>
        </w:rPr>
        <w:t>AS INTRODUCED</w:t>
      </w:r>
    </w:p>
    <w:p w14:paraId="53239BA2" w14:textId="5296D924" w:rsidR="00F33A3A" w:rsidRDefault="00627F91" w:rsidP="00710008">
      <w:pPr>
        <w:spacing w:after="0" w:line="480" w:lineRule="auto"/>
        <w:ind w:left="720" w:right="1152"/>
        <w:rPr>
          <w:rFonts w:ascii="Courier New" w:hAnsi="Courier New" w:cs="Courier New"/>
          <w:sz w:val="23"/>
          <w:szCs w:val="23"/>
        </w:rPr>
      </w:pPr>
      <w:r>
        <w:rPr>
          <w:rFonts w:ascii="Courier New" w:hAnsi="Courier New" w:cs="Courier New"/>
          <w:sz w:val="23"/>
          <w:szCs w:val="23"/>
        </w:rPr>
        <w:t xml:space="preserve">An Act relating to remote online notarial acts performed by means of communication technology; authorizing recordation of electronic documents in tangible form; providing for certification of paper or tangible copies of electronic records; providing definitions; requiring the Secretary of State to promulgate standards regulating remote online </w:t>
      </w:r>
      <w:r w:rsidR="00701D7F">
        <w:rPr>
          <w:rFonts w:ascii="Courier New" w:hAnsi="Courier New" w:cs="Courier New"/>
          <w:sz w:val="23"/>
          <w:szCs w:val="23"/>
        </w:rPr>
        <w:t>notari</w:t>
      </w:r>
      <w:r w:rsidR="00AE44A8">
        <w:rPr>
          <w:rFonts w:ascii="Courier New" w:hAnsi="Courier New" w:cs="Courier New"/>
          <w:sz w:val="23"/>
          <w:szCs w:val="23"/>
        </w:rPr>
        <w:t>zations</w:t>
      </w:r>
      <w:r>
        <w:rPr>
          <w:rFonts w:ascii="Courier New" w:hAnsi="Courier New" w:cs="Courier New"/>
          <w:sz w:val="23"/>
          <w:szCs w:val="23"/>
        </w:rPr>
        <w:t xml:space="preserve">; </w:t>
      </w:r>
      <w:r w:rsidR="00031E45">
        <w:rPr>
          <w:rFonts w:ascii="Courier New" w:hAnsi="Courier New" w:cs="Courier New"/>
          <w:sz w:val="23"/>
          <w:szCs w:val="23"/>
        </w:rPr>
        <w:t xml:space="preserve">providing for registration requirements; </w:t>
      </w:r>
      <w:r>
        <w:rPr>
          <w:rFonts w:ascii="Courier New" w:hAnsi="Courier New" w:cs="Courier New"/>
          <w:sz w:val="23"/>
          <w:szCs w:val="23"/>
        </w:rPr>
        <w:t xml:space="preserve">authorizing performance of remote online </w:t>
      </w:r>
      <w:r w:rsidR="00AE44A8">
        <w:rPr>
          <w:rFonts w:ascii="Courier New" w:hAnsi="Courier New" w:cs="Courier New"/>
          <w:sz w:val="23"/>
          <w:szCs w:val="23"/>
        </w:rPr>
        <w:t>notarial acts</w:t>
      </w:r>
      <w:r>
        <w:rPr>
          <w:rFonts w:ascii="Courier New" w:hAnsi="Courier New" w:cs="Courier New"/>
          <w:sz w:val="23"/>
          <w:szCs w:val="23"/>
        </w:rPr>
        <w:t>;</w:t>
      </w:r>
      <w:r w:rsidR="00031E45">
        <w:rPr>
          <w:rFonts w:ascii="Courier New" w:hAnsi="Courier New" w:cs="Courier New"/>
          <w:sz w:val="23"/>
          <w:szCs w:val="23"/>
        </w:rPr>
        <w:t xml:space="preserve"> requiring the creation and retention of </w:t>
      </w:r>
      <w:r w:rsidR="00AB3D86">
        <w:rPr>
          <w:rFonts w:ascii="Courier New" w:hAnsi="Courier New" w:cs="Courier New"/>
          <w:sz w:val="23"/>
          <w:szCs w:val="23"/>
        </w:rPr>
        <w:lastRenderedPageBreak/>
        <w:t xml:space="preserve">certain </w:t>
      </w:r>
      <w:r w:rsidR="00031E45">
        <w:rPr>
          <w:rFonts w:ascii="Courier New" w:hAnsi="Courier New" w:cs="Courier New"/>
          <w:sz w:val="23"/>
          <w:szCs w:val="23"/>
        </w:rPr>
        <w:t>electronic records; providing for use of electronic signatures and seals; providing procedures for performance of remote online notari</w:t>
      </w:r>
      <w:r w:rsidR="00EE0B1B">
        <w:rPr>
          <w:rFonts w:ascii="Courier New" w:hAnsi="Courier New" w:cs="Courier New"/>
          <w:sz w:val="23"/>
          <w:szCs w:val="23"/>
        </w:rPr>
        <w:t>al acts</w:t>
      </w:r>
      <w:r w:rsidR="00031E45">
        <w:rPr>
          <w:rFonts w:ascii="Courier New" w:hAnsi="Courier New" w:cs="Courier New"/>
          <w:sz w:val="23"/>
          <w:szCs w:val="23"/>
        </w:rPr>
        <w:t xml:space="preserve">; authorizing fee for remote online notarial acts; requiring notaries public to destroy electronic software upon termination of commission; providing legal recognition of remote online notarial acts; providing for validity of remote online notarial acts; </w:t>
      </w:r>
      <w:r w:rsidR="007211CD">
        <w:rPr>
          <w:rFonts w:ascii="Courier New" w:hAnsi="Courier New" w:cs="Courier New"/>
          <w:sz w:val="23"/>
          <w:szCs w:val="23"/>
        </w:rPr>
        <w:t>providing for applicability of the Remote Online Notary Act; providing for relation of the Remote Online Notary Act to the Electronic Signatures in Global and National Commerce Act; and providing an effective date.</w:t>
      </w:r>
    </w:p>
    <w:p w14:paraId="12DEB218" w14:textId="77777777" w:rsidR="00627F91" w:rsidRPr="00DA2AA4" w:rsidRDefault="00627F91" w:rsidP="00710008">
      <w:pPr>
        <w:spacing w:after="0" w:line="480" w:lineRule="auto"/>
        <w:rPr>
          <w:rFonts w:ascii="Courier New" w:hAnsi="Courier New" w:cs="Courier New"/>
          <w:sz w:val="23"/>
          <w:szCs w:val="23"/>
        </w:rPr>
      </w:pPr>
    </w:p>
    <w:p w14:paraId="442CD571" w14:textId="77777777" w:rsidR="0075095F" w:rsidRDefault="0075095F" w:rsidP="00710008">
      <w:pPr>
        <w:spacing w:after="0" w:line="480" w:lineRule="auto"/>
        <w:rPr>
          <w:rFonts w:ascii="Courier New" w:hAnsi="Courier New" w:cs="Courier New"/>
          <w:sz w:val="23"/>
          <w:szCs w:val="23"/>
        </w:rPr>
      </w:pPr>
    </w:p>
    <w:p w14:paraId="136C7D4A" w14:textId="0688ABA0" w:rsidR="00A61E26" w:rsidRPr="00DA2AA4" w:rsidRDefault="00A61E26" w:rsidP="00DA2AA4">
      <w:pPr>
        <w:spacing w:after="0" w:line="480" w:lineRule="auto"/>
        <w:rPr>
          <w:rFonts w:ascii="Courier New" w:hAnsi="Courier New" w:cs="Courier New"/>
          <w:sz w:val="23"/>
          <w:szCs w:val="23"/>
        </w:rPr>
      </w:pPr>
      <w:r w:rsidRPr="00DA2AA4">
        <w:rPr>
          <w:rFonts w:ascii="Courier New" w:hAnsi="Courier New" w:cs="Courier New"/>
          <w:sz w:val="23"/>
          <w:szCs w:val="23"/>
        </w:rPr>
        <w:t>BE IT ENACTED BY THE PEOPLE OF THE STATE OF OKLAHOMA:</w:t>
      </w:r>
    </w:p>
    <w:p w14:paraId="044C9366" w14:textId="786ECA01" w:rsidR="00EE30C1" w:rsidRPr="00DA2AA4" w:rsidRDefault="00A61E26"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EE30C1" w:rsidRPr="00DA2AA4">
        <w:rPr>
          <w:rFonts w:ascii="Courier New" w:hAnsi="Courier New" w:cs="Courier New"/>
          <w:sz w:val="23"/>
          <w:szCs w:val="23"/>
        </w:rPr>
        <w:t xml:space="preserve">SECTION </w:t>
      </w:r>
      <w:r w:rsidR="00DA2AA4" w:rsidRPr="00DA2AA4">
        <w:rPr>
          <w:rFonts w:ascii="Courier New" w:hAnsi="Courier New" w:cs="Courier New"/>
          <w:sz w:val="23"/>
          <w:szCs w:val="23"/>
        </w:rPr>
        <w:t>1</w:t>
      </w:r>
      <w:r w:rsidR="00EE30C1" w:rsidRPr="00DA2AA4">
        <w:rPr>
          <w:rFonts w:ascii="Courier New" w:hAnsi="Courier New" w:cs="Courier New"/>
          <w:sz w:val="23"/>
          <w:szCs w:val="23"/>
        </w:rPr>
        <w:t>.</w:t>
      </w:r>
      <w:r w:rsidR="00EE30C1" w:rsidRPr="00DA2AA4">
        <w:rPr>
          <w:rFonts w:ascii="Courier New" w:hAnsi="Courier New" w:cs="Courier New"/>
          <w:sz w:val="23"/>
          <w:szCs w:val="23"/>
        </w:rPr>
        <w:tab/>
      </w:r>
      <w:r w:rsidR="00EE30C1" w:rsidRPr="00DA2AA4">
        <w:rPr>
          <w:rFonts w:ascii="Courier New" w:hAnsi="Courier New" w:cs="Courier New"/>
          <w:sz w:val="23"/>
          <w:szCs w:val="23"/>
        </w:rPr>
        <w:tab/>
        <w:t>NEW LAW</w:t>
      </w:r>
      <w:r w:rsidR="00EE30C1" w:rsidRPr="00DA2AA4">
        <w:rPr>
          <w:rFonts w:ascii="Courier New" w:hAnsi="Courier New" w:cs="Courier New"/>
          <w:sz w:val="23"/>
          <w:szCs w:val="23"/>
        </w:rPr>
        <w:tab/>
      </w:r>
      <w:r w:rsidR="00EE30C1" w:rsidRPr="00DA2AA4">
        <w:rPr>
          <w:rFonts w:ascii="Courier New" w:hAnsi="Courier New" w:cs="Courier New"/>
          <w:sz w:val="23"/>
          <w:szCs w:val="23"/>
        </w:rPr>
        <w:tab/>
        <w:t>A new section of law to be codified in the Oklahoma Statutes as Section 87 of Title 16, unless there is created a duplication in numbering, reads as follows:</w:t>
      </w:r>
    </w:p>
    <w:p w14:paraId="165B631E" w14:textId="77777777" w:rsidR="00C20215" w:rsidRPr="00DA2AA4" w:rsidRDefault="00EE30C1" w:rsidP="00DA2AA4">
      <w:pPr>
        <w:spacing w:after="0" w:line="480" w:lineRule="auto"/>
        <w:rPr>
          <w:rFonts w:ascii="Courier New" w:hAnsi="Courier New" w:cs="Courier New"/>
          <w:sz w:val="23"/>
          <w:szCs w:val="23"/>
        </w:rPr>
      </w:pPr>
      <w:r w:rsidRPr="00DA2AA4">
        <w:rPr>
          <w:rFonts w:ascii="Courier New" w:hAnsi="Courier New" w:cs="Courier New"/>
          <w:sz w:val="23"/>
          <w:szCs w:val="23"/>
        </w:rPr>
        <w:tab/>
        <w:t>RECORDATION OF ELECTRONIC DOCUMENTS IN TANGIBLE FORM.</w:t>
      </w:r>
    </w:p>
    <w:p w14:paraId="3F5B8691" w14:textId="42DC0835"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A.</w:t>
      </w:r>
      <w:r w:rsidR="00012CC3" w:rsidRPr="00DA2AA4">
        <w:rPr>
          <w:rFonts w:ascii="Courier New" w:eastAsia="Times New Roman" w:hAnsi="Courier New" w:cs="Courier New"/>
          <w:sz w:val="23"/>
          <w:szCs w:val="23"/>
        </w:rPr>
        <w:tab/>
      </w:r>
      <w:r w:rsidRPr="00DA2AA4">
        <w:rPr>
          <w:rFonts w:ascii="Courier New" w:eastAsia="Times New Roman" w:hAnsi="Courier New" w:cs="Courier New"/>
          <w:sz w:val="23"/>
          <w:szCs w:val="23"/>
        </w:rPr>
        <w:t>As used this section:</w:t>
      </w:r>
    </w:p>
    <w:p w14:paraId="374AD118" w14:textId="77777777"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1. “Document” means information that is:</w:t>
      </w:r>
    </w:p>
    <w:p w14:paraId="2933A521" w14:textId="77777777"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a. Inscribed on a tangible medium or that is stored in an electronic or other medium and is retrievable in perceivable form; and</w:t>
      </w:r>
    </w:p>
    <w:p w14:paraId="77C4E7CB" w14:textId="4AAF16FA"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b. Eligible to be recorded in the office of the</w:t>
      </w:r>
      <w:r w:rsidR="00974BD7" w:rsidRPr="00DA2AA4">
        <w:rPr>
          <w:rFonts w:ascii="Courier New" w:eastAsia="Times New Roman" w:hAnsi="Courier New" w:cs="Courier New"/>
          <w:sz w:val="23"/>
          <w:szCs w:val="23"/>
        </w:rPr>
        <w:t xml:space="preserve"> county clerk</w:t>
      </w:r>
      <w:r w:rsidRPr="00DA2AA4">
        <w:rPr>
          <w:rFonts w:ascii="Courier New" w:eastAsia="Times New Roman" w:hAnsi="Courier New" w:cs="Courier New"/>
          <w:sz w:val="23"/>
          <w:szCs w:val="23"/>
        </w:rPr>
        <w:t>.</w:t>
      </w:r>
    </w:p>
    <w:p w14:paraId="414F5AE7" w14:textId="00A37168"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 xml:space="preserve">2. </w:t>
      </w:r>
      <w:r w:rsidR="00B943F5" w:rsidRPr="00DA2AA4">
        <w:rPr>
          <w:rFonts w:ascii="Courier New" w:hAnsi="Courier New" w:cs="Courier New"/>
          <w:sz w:val="23"/>
          <w:szCs w:val="23"/>
        </w:rPr>
        <w:t xml:space="preserve">“Electronic” means </w:t>
      </w:r>
      <w:r w:rsidR="00B943F5" w:rsidRPr="00DA2AA4">
        <w:rPr>
          <w:rFonts w:ascii="Courier New" w:hAnsi="Courier New" w:cs="Courier New"/>
          <w:color w:val="000000"/>
          <w:sz w:val="23"/>
          <w:szCs w:val="23"/>
        </w:rPr>
        <w:t>relating to technology having electrical, digital, magnetic, wireless, optical, electromagnetic, or similar capabilities.</w:t>
      </w:r>
    </w:p>
    <w:p w14:paraId="1F9DD86A" w14:textId="77777777"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3. “Electronic document” means a document created, generated, sent, communicated, received, or stored by electronic means.</w:t>
      </w:r>
    </w:p>
    <w:p w14:paraId="1EE01A27" w14:textId="77777777" w:rsidR="00C86B34" w:rsidRPr="00DA2AA4" w:rsidRDefault="00C2021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4. </w:t>
      </w:r>
      <w:r w:rsidR="00B943F5" w:rsidRPr="00DA2AA4">
        <w:rPr>
          <w:rFonts w:ascii="Courier New" w:hAnsi="Courier New" w:cs="Courier New"/>
          <w:sz w:val="23"/>
          <w:szCs w:val="23"/>
        </w:rPr>
        <w:t>“Electronic signature” means</w:t>
      </w:r>
      <w:r w:rsidR="00B943F5" w:rsidRPr="00DA2AA4">
        <w:rPr>
          <w:rFonts w:ascii="Courier New" w:hAnsi="Courier New" w:cs="Courier New"/>
          <w:color w:val="000000"/>
          <w:sz w:val="23"/>
          <w:szCs w:val="23"/>
        </w:rPr>
        <w:t xml:space="preserve"> an electronic sound, symbol, or process attached to or logically associated with an electronic document and executed or adopted by a person with the intent to sign the electronic document.</w:t>
      </w:r>
    </w:p>
    <w:p w14:paraId="5CE964A9"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C20215" w:rsidRPr="00DA2AA4">
        <w:rPr>
          <w:rFonts w:ascii="Courier New" w:hAnsi="Courier New" w:cs="Courier New"/>
          <w:sz w:val="23"/>
          <w:szCs w:val="23"/>
        </w:rPr>
        <w:t xml:space="preserve">A paper or tangible copy of an electronic document that a notary public has certified to be a true and correct copy under </w:t>
      </w:r>
      <w:r w:rsidRPr="00DA2AA4">
        <w:rPr>
          <w:rFonts w:ascii="Courier New" w:hAnsi="Courier New" w:cs="Courier New"/>
          <w:sz w:val="23"/>
          <w:szCs w:val="23"/>
        </w:rPr>
        <w:t>s</w:t>
      </w:r>
      <w:r w:rsidR="00C20215" w:rsidRPr="00DA2AA4">
        <w:rPr>
          <w:rFonts w:ascii="Courier New" w:hAnsi="Courier New" w:cs="Courier New"/>
          <w:sz w:val="23"/>
          <w:szCs w:val="23"/>
        </w:rPr>
        <w:t xml:space="preserve">ubsection </w:t>
      </w:r>
      <w:r w:rsidRPr="00DA2AA4">
        <w:rPr>
          <w:rFonts w:ascii="Courier New" w:hAnsi="Courier New" w:cs="Courier New"/>
          <w:sz w:val="23"/>
          <w:szCs w:val="23"/>
        </w:rPr>
        <w:t>C of this section</w:t>
      </w:r>
      <w:r w:rsidR="00C20215" w:rsidRPr="00DA2AA4">
        <w:rPr>
          <w:rFonts w:ascii="Courier New" w:hAnsi="Courier New" w:cs="Courier New"/>
          <w:sz w:val="23"/>
          <w:szCs w:val="23"/>
        </w:rPr>
        <w:t xml:space="preserve"> satisfies any requirement of law that, as a condition for recording, the document:</w:t>
      </w:r>
    </w:p>
    <w:p w14:paraId="0CE78EA9"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1. B</w:t>
      </w:r>
      <w:r w:rsidR="00C20215" w:rsidRPr="00DA2AA4">
        <w:rPr>
          <w:rFonts w:ascii="Courier New" w:eastAsia="Times New Roman" w:hAnsi="Courier New" w:cs="Courier New"/>
          <w:sz w:val="23"/>
          <w:szCs w:val="23"/>
        </w:rPr>
        <w:t>e an original or be in writing;</w:t>
      </w:r>
    </w:p>
    <w:p w14:paraId="763CEF75"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2. B</w:t>
      </w:r>
      <w:r w:rsidR="00C20215" w:rsidRPr="00DA2AA4">
        <w:rPr>
          <w:rFonts w:ascii="Courier New" w:eastAsia="Times New Roman" w:hAnsi="Courier New" w:cs="Courier New"/>
          <w:sz w:val="23"/>
          <w:szCs w:val="23"/>
        </w:rPr>
        <w:t>e signed or contain an original signature, if the document contains an electronic signature of the person required to sign the document; and</w:t>
      </w:r>
    </w:p>
    <w:p w14:paraId="1E7A6262"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3. B</w:t>
      </w:r>
      <w:r w:rsidR="00C20215" w:rsidRPr="00DA2AA4">
        <w:rPr>
          <w:rFonts w:ascii="Courier New" w:eastAsia="Times New Roman" w:hAnsi="Courier New" w:cs="Courier New"/>
          <w:sz w:val="23"/>
          <w:szCs w:val="23"/>
        </w:rPr>
        <w:t>e notarized, acknowledged, verified, witnessed, or made under oath, if the document contains an electronic signature of the person authorized to perform that act, and all other information required to be included.</w:t>
      </w:r>
    </w:p>
    <w:p w14:paraId="24AB76FF"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00C20215" w:rsidRPr="00DA2AA4">
        <w:rPr>
          <w:rFonts w:ascii="Courier New" w:hAnsi="Courier New" w:cs="Courier New"/>
          <w:sz w:val="23"/>
          <w:szCs w:val="23"/>
        </w:rPr>
        <w:t xml:space="preserve">A notary public commissioned under </w:t>
      </w:r>
      <w:r w:rsidRPr="00DA2AA4">
        <w:rPr>
          <w:rFonts w:ascii="Courier New" w:hAnsi="Courier New" w:cs="Courier New"/>
          <w:sz w:val="23"/>
          <w:szCs w:val="23"/>
        </w:rPr>
        <w:t>Section 1 of Title 49 of the Oklahoma Statutes</w:t>
      </w:r>
      <w:r w:rsidR="00C20215" w:rsidRPr="00DA2AA4">
        <w:rPr>
          <w:rFonts w:ascii="Courier New" w:hAnsi="Courier New" w:cs="Courier New"/>
          <w:sz w:val="23"/>
          <w:szCs w:val="23"/>
        </w:rPr>
        <w:t xml:space="preserve"> may certify that a paper or tangible copy of an </w:t>
      </w:r>
      <w:r w:rsidR="00C20215" w:rsidRPr="00DA2AA4">
        <w:rPr>
          <w:rFonts w:ascii="Courier New" w:hAnsi="Courier New" w:cs="Courier New"/>
          <w:sz w:val="23"/>
          <w:szCs w:val="23"/>
        </w:rPr>
        <w:lastRenderedPageBreak/>
        <w:t>electronic document is a true and correct copy of the electronic document if the notary public has:</w:t>
      </w:r>
    </w:p>
    <w:p w14:paraId="05E682CF"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1. R</w:t>
      </w:r>
      <w:r w:rsidR="00C20215" w:rsidRPr="00DA2AA4">
        <w:rPr>
          <w:rFonts w:ascii="Courier New" w:eastAsia="Times New Roman" w:hAnsi="Courier New" w:cs="Courier New"/>
          <w:sz w:val="23"/>
          <w:szCs w:val="23"/>
        </w:rPr>
        <w:t>easonably confirmed that the electronic document is in a tamper-evident format;</w:t>
      </w:r>
    </w:p>
    <w:p w14:paraId="3CBEBBA0"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2. D</w:t>
      </w:r>
      <w:r w:rsidR="00C20215" w:rsidRPr="00DA2AA4">
        <w:rPr>
          <w:rFonts w:ascii="Courier New" w:eastAsia="Times New Roman" w:hAnsi="Courier New" w:cs="Courier New"/>
          <w:sz w:val="23"/>
          <w:szCs w:val="23"/>
        </w:rPr>
        <w:t>etected no changes or errors in any electronic signature or other information in the electronic document;</w:t>
      </w:r>
    </w:p>
    <w:p w14:paraId="75FCDB35"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3. P</w:t>
      </w:r>
      <w:r w:rsidR="00C20215" w:rsidRPr="00DA2AA4">
        <w:rPr>
          <w:rFonts w:ascii="Courier New" w:eastAsia="Times New Roman" w:hAnsi="Courier New" w:cs="Courier New"/>
          <w:sz w:val="23"/>
          <w:szCs w:val="23"/>
        </w:rPr>
        <w:t xml:space="preserve">ersonally printed or supervised the printing of the electronic document onto paper or </w:t>
      </w:r>
      <w:proofErr w:type="gramStart"/>
      <w:r w:rsidR="00C20215" w:rsidRPr="00DA2AA4">
        <w:rPr>
          <w:rFonts w:ascii="Courier New" w:eastAsia="Times New Roman" w:hAnsi="Courier New" w:cs="Courier New"/>
          <w:sz w:val="23"/>
          <w:szCs w:val="23"/>
        </w:rPr>
        <w:t>other</w:t>
      </w:r>
      <w:proofErr w:type="gramEnd"/>
      <w:r w:rsidR="00C20215" w:rsidRPr="00DA2AA4">
        <w:rPr>
          <w:rFonts w:ascii="Courier New" w:eastAsia="Times New Roman" w:hAnsi="Courier New" w:cs="Courier New"/>
          <w:sz w:val="23"/>
          <w:szCs w:val="23"/>
        </w:rPr>
        <w:t xml:space="preserve"> tangible medium; and</w:t>
      </w:r>
    </w:p>
    <w:p w14:paraId="5135F909" w14:textId="77777777" w:rsidR="00C86B34" w:rsidRPr="00DA2AA4" w:rsidRDefault="00C86B34"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4. N</w:t>
      </w:r>
      <w:r w:rsidR="00C20215" w:rsidRPr="00DA2AA4">
        <w:rPr>
          <w:rFonts w:ascii="Courier New" w:eastAsia="Times New Roman" w:hAnsi="Courier New" w:cs="Courier New"/>
          <w:sz w:val="23"/>
          <w:szCs w:val="23"/>
        </w:rPr>
        <w:t>ot made any changes or modifications to the electronic document or to the paper or tangible copy thereof other than the certification described in this subsection.</w:t>
      </w:r>
    </w:p>
    <w:p w14:paraId="02A288A9" w14:textId="6F482C4F" w:rsidR="00012CC3" w:rsidRPr="00DA2AA4" w:rsidRDefault="00C86B3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D. </w:t>
      </w:r>
      <w:r w:rsidR="00C20215" w:rsidRPr="00DA2AA4">
        <w:rPr>
          <w:rFonts w:ascii="Courier New" w:hAnsi="Courier New" w:cs="Courier New"/>
          <w:sz w:val="23"/>
          <w:szCs w:val="23"/>
        </w:rPr>
        <w:t xml:space="preserve">A county </w:t>
      </w:r>
      <w:r w:rsidR="00BF3EA8">
        <w:rPr>
          <w:rFonts w:ascii="Courier New" w:hAnsi="Courier New" w:cs="Courier New"/>
          <w:sz w:val="23"/>
          <w:szCs w:val="23"/>
        </w:rPr>
        <w:t>clerk</w:t>
      </w:r>
      <w:r w:rsidR="00C20215" w:rsidRPr="00DA2AA4">
        <w:rPr>
          <w:rFonts w:ascii="Courier New" w:hAnsi="Courier New" w:cs="Courier New"/>
          <w:sz w:val="23"/>
          <w:szCs w:val="23"/>
        </w:rPr>
        <w:t xml:space="preserve"> shall record a paper or tangible copy of a document that is otherwise entitled to be recorded under the laws of this state, provided that the paper or tangible copy has been certified by a notary public to be a true and correct copy of an electronic document under </w:t>
      </w:r>
      <w:r w:rsidRPr="00DA2AA4">
        <w:rPr>
          <w:rFonts w:ascii="Courier New" w:hAnsi="Courier New" w:cs="Courier New"/>
          <w:sz w:val="23"/>
          <w:szCs w:val="23"/>
        </w:rPr>
        <w:t>s</w:t>
      </w:r>
      <w:r w:rsidR="00C20215" w:rsidRPr="00DA2AA4">
        <w:rPr>
          <w:rFonts w:ascii="Courier New" w:hAnsi="Courier New" w:cs="Courier New"/>
          <w:sz w:val="23"/>
          <w:szCs w:val="23"/>
        </w:rPr>
        <w:t xml:space="preserve">ubsection </w:t>
      </w:r>
      <w:r w:rsidRPr="00DA2AA4">
        <w:rPr>
          <w:rFonts w:ascii="Courier New" w:hAnsi="Courier New" w:cs="Courier New"/>
          <w:sz w:val="23"/>
          <w:szCs w:val="23"/>
        </w:rPr>
        <w:t>C of this section</w:t>
      </w:r>
      <w:r w:rsidR="00C20215" w:rsidRPr="00DA2AA4">
        <w:rPr>
          <w:rFonts w:ascii="Courier New" w:hAnsi="Courier New" w:cs="Courier New"/>
          <w:sz w:val="23"/>
          <w:szCs w:val="23"/>
        </w:rPr>
        <w:t xml:space="preserve"> as evidenced by a certificate. The certificate must</w:t>
      </w:r>
      <w:r w:rsidR="00012CC3" w:rsidRPr="00DA2AA4">
        <w:rPr>
          <w:rFonts w:ascii="Courier New" w:hAnsi="Courier New" w:cs="Courier New"/>
          <w:sz w:val="23"/>
          <w:szCs w:val="23"/>
        </w:rPr>
        <w:t xml:space="preserve"> be </w:t>
      </w:r>
      <w:r w:rsidR="00C91B8B" w:rsidRPr="00DA2AA4">
        <w:rPr>
          <w:rFonts w:ascii="Courier New" w:hAnsi="Courier New" w:cs="Courier New"/>
          <w:sz w:val="23"/>
          <w:szCs w:val="23"/>
        </w:rPr>
        <w:t>completed</w:t>
      </w:r>
      <w:r w:rsidR="00012CC3" w:rsidRPr="00DA2AA4">
        <w:rPr>
          <w:rFonts w:ascii="Courier New" w:hAnsi="Courier New" w:cs="Courier New"/>
          <w:sz w:val="23"/>
          <w:szCs w:val="23"/>
        </w:rPr>
        <w:t xml:space="preserve"> in the manner required in</w:t>
      </w:r>
      <w:r w:rsidR="00946FE7">
        <w:rPr>
          <w:rFonts w:ascii="Courier New" w:hAnsi="Courier New" w:cs="Courier New"/>
          <w:sz w:val="23"/>
          <w:szCs w:val="23"/>
        </w:rPr>
        <w:t xml:space="preserve"> subsection A of</w:t>
      </w:r>
      <w:r w:rsidR="00012CC3" w:rsidRPr="00DA2AA4">
        <w:rPr>
          <w:rFonts w:ascii="Courier New" w:hAnsi="Courier New" w:cs="Courier New"/>
          <w:sz w:val="23"/>
          <w:szCs w:val="23"/>
        </w:rPr>
        <w:t xml:space="preserve"> Section </w:t>
      </w:r>
      <w:r w:rsidR="00C91B8B" w:rsidRPr="00DA2AA4">
        <w:rPr>
          <w:rFonts w:ascii="Courier New" w:hAnsi="Courier New" w:cs="Courier New"/>
          <w:sz w:val="23"/>
          <w:szCs w:val="23"/>
        </w:rPr>
        <w:t>118</w:t>
      </w:r>
      <w:r w:rsidR="00012CC3" w:rsidRPr="00DA2AA4">
        <w:rPr>
          <w:rFonts w:ascii="Courier New" w:hAnsi="Courier New" w:cs="Courier New"/>
          <w:sz w:val="23"/>
          <w:szCs w:val="23"/>
        </w:rPr>
        <w:t xml:space="preserve"> of Title 49 of the Oklahoma Statutes.</w:t>
      </w:r>
    </w:p>
    <w:p w14:paraId="1772088D" w14:textId="4B748ACA" w:rsidR="00C20215" w:rsidRPr="00DA2AA4" w:rsidRDefault="00012CC3"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E. The following form of certificate</w:t>
      </w:r>
      <w:r w:rsidR="00C20215" w:rsidRPr="00DA2AA4">
        <w:rPr>
          <w:rFonts w:ascii="Courier New" w:hAnsi="Courier New" w:cs="Courier New"/>
          <w:sz w:val="23"/>
          <w:szCs w:val="23"/>
        </w:rPr>
        <w:t xml:space="preserve"> is sufficient for </w:t>
      </w:r>
      <w:r w:rsidRPr="00DA2AA4">
        <w:rPr>
          <w:rFonts w:ascii="Courier New" w:hAnsi="Courier New" w:cs="Courier New"/>
          <w:sz w:val="23"/>
          <w:szCs w:val="23"/>
        </w:rPr>
        <w:t>the purposes of this section</w:t>
      </w:r>
      <w:r w:rsidR="00C20215" w:rsidRPr="00DA2AA4">
        <w:rPr>
          <w:rFonts w:ascii="Courier New" w:hAnsi="Courier New" w:cs="Courier New"/>
          <w:sz w:val="23"/>
          <w:szCs w:val="23"/>
        </w:rPr>
        <w:t xml:space="preserve"> if </w:t>
      </w:r>
      <w:r w:rsidR="00C91B8B" w:rsidRPr="00DA2AA4">
        <w:rPr>
          <w:rFonts w:ascii="Courier New" w:hAnsi="Courier New" w:cs="Courier New"/>
          <w:sz w:val="23"/>
          <w:szCs w:val="23"/>
        </w:rPr>
        <w:t>completed in the manner required</w:t>
      </w:r>
      <w:r w:rsidR="00C20215" w:rsidRPr="00DA2AA4">
        <w:rPr>
          <w:rFonts w:ascii="Courier New" w:hAnsi="Courier New" w:cs="Courier New"/>
          <w:sz w:val="23"/>
          <w:szCs w:val="23"/>
        </w:rPr>
        <w:t xml:space="preserve"> </w:t>
      </w:r>
      <w:r w:rsidRPr="00DA2AA4">
        <w:rPr>
          <w:rFonts w:ascii="Courier New" w:hAnsi="Courier New" w:cs="Courier New"/>
          <w:sz w:val="23"/>
          <w:szCs w:val="23"/>
        </w:rPr>
        <w:t>subsection D of this section</w:t>
      </w:r>
      <w:r w:rsidR="00C20215" w:rsidRPr="00DA2AA4">
        <w:rPr>
          <w:rFonts w:ascii="Courier New" w:hAnsi="Courier New" w:cs="Courier New"/>
          <w:sz w:val="23"/>
          <w:szCs w:val="23"/>
        </w:rPr>
        <w:t>:</w:t>
      </w:r>
    </w:p>
    <w:p w14:paraId="0F4B0ED2" w14:textId="13447ADA"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State of</w:t>
      </w:r>
    </w:p>
    <w:p w14:paraId="4D843BC5" w14:textId="77F9E601"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County of</w:t>
      </w:r>
    </w:p>
    <w:p w14:paraId="64F5D838" w14:textId="0AB14B76" w:rsidR="00C20215" w:rsidRPr="00DA2AA4" w:rsidRDefault="00C2021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I certify that the preceding or attached document (</w:t>
      </w:r>
      <w:r w:rsidR="0061333C" w:rsidRPr="00DA2AA4">
        <w:rPr>
          <w:rFonts w:ascii="Courier New" w:hAnsi="Courier New" w:cs="Courier New"/>
          <w:sz w:val="23"/>
          <w:szCs w:val="23"/>
        </w:rPr>
        <w:t>entitled (</w:t>
      </w:r>
      <w:r w:rsidRPr="00DA2AA4">
        <w:rPr>
          <w:rFonts w:ascii="Courier New" w:hAnsi="Courier New" w:cs="Courier New"/>
          <w:sz w:val="23"/>
          <w:szCs w:val="23"/>
        </w:rPr>
        <w:t>document title</w:t>
      </w:r>
      <w:r w:rsidR="0061333C" w:rsidRPr="00DA2AA4">
        <w:rPr>
          <w:rFonts w:ascii="Courier New" w:hAnsi="Courier New" w:cs="Courier New"/>
          <w:sz w:val="23"/>
          <w:szCs w:val="23"/>
        </w:rPr>
        <w:t>))</w:t>
      </w:r>
      <w:r w:rsidRPr="00DA2AA4">
        <w:rPr>
          <w:rFonts w:ascii="Courier New" w:hAnsi="Courier New" w:cs="Courier New"/>
          <w:sz w:val="23"/>
          <w:szCs w:val="23"/>
        </w:rPr>
        <w:t xml:space="preserve">, </w:t>
      </w:r>
      <w:r w:rsidR="0061333C" w:rsidRPr="00DA2AA4">
        <w:rPr>
          <w:rFonts w:ascii="Courier New" w:hAnsi="Courier New" w:cs="Courier New"/>
          <w:sz w:val="23"/>
          <w:szCs w:val="23"/>
        </w:rPr>
        <w:t>(</w:t>
      </w:r>
      <w:r w:rsidRPr="00DA2AA4">
        <w:rPr>
          <w:rFonts w:ascii="Courier New" w:hAnsi="Courier New" w:cs="Courier New"/>
          <w:sz w:val="23"/>
          <w:szCs w:val="23"/>
        </w:rPr>
        <w:t>date</w:t>
      </w:r>
      <w:r w:rsidR="0061333C" w:rsidRPr="00DA2AA4">
        <w:rPr>
          <w:rFonts w:ascii="Courier New" w:hAnsi="Courier New" w:cs="Courier New"/>
          <w:sz w:val="23"/>
          <w:szCs w:val="23"/>
        </w:rPr>
        <w:t>d (document date))</w:t>
      </w:r>
      <w:r w:rsidRPr="00DA2AA4">
        <w:rPr>
          <w:rFonts w:ascii="Courier New" w:hAnsi="Courier New" w:cs="Courier New"/>
          <w:sz w:val="23"/>
          <w:szCs w:val="23"/>
        </w:rPr>
        <w:t xml:space="preserve">, </w:t>
      </w:r>
      <w:r w:rsidR="0061333C" w:rsidRPr="00DA2AA4">
        <w:rPr>
          <w:rFonts w:ascii="Courier New" w:hAnsi="Courier New" w:cs="Courier New"/>
          <w:sz w:val="23"/>
          <w:szCs w:val="23"/>
        </w:rPr>
        <w:t>containing (</w:t>
      </w:r>
      <w:r w:rsidRPr="00DA2AA4">
        <w:rPr>
          <w:rFonts w:ascii="Courier New" w:hAnsi="Courier New" w:cs="Courier New"/>
          <w:sz w:val="23"/>
          <w:szCs w:val="23"/>
        </w:rPr>
        <w:t>number)</w:t>
      </w:r>
      <w:r w:rsidR="0061333C" w:rsidRPr="00DA2AA4">
        <w:rPr>
          <w:rFonts w:ascii="Courier New" w:hAnsi="Courier New" w:cs="Courier New"/>
          <w:sz w:val="23"/>
          <w:szCs w:val="23"/>
        </w:rPr>
        <w:t xml:space="preserve"> pages</w:t>
      </w:r>
      <w:r w:rsidRPr="00DA2AA4">
        <w:rPr>
          <w:rFonts w:ascii="Courier New" w:hAnsi="Courier New" w:cs="Courier New"/>
          <w:sz w:val="23"/>
          <w:szCs w:val="23"/>
        </w:rPr>
        <w:t xml:space="preserve"> </w:t>
      </w:r>
      <w:r w:rsidR="0061333C" w:rsidRPr="00DA2AA4">
        <w:rPr>
          <w:rFonts w:ascii="Courier New" w:hAnsi="Courier New" w:cs="Courier New"/>
          <w:sz w:val="23"/>
          <w:szCs w:val="23"/>
        </w:rPr>
        <w:t xml:space="preserve">is a true and correct copy of an electronic document </w:t>
      </w:r>
      <w:r w:rsidRPr="00DA2AA4">
        <w:rPr>
          <w:rFonts w:ascii="Courier New" w:hAnsi="Courier New" w:cs="Courier New"/>
          <w:sz w:val="23"/>
          <w:szCs w:val="23"/>
        </w:rPr>
        <w:t>printed by me or under my supervision</w:t>
      </w:r>
      <w:r w:rsidR="0061333C" w:rsidRPr="00DA2AA4">
        <w:rPr>
          <w:rFonts w:ascii="Courier New" w:hAnsi="Courier New" w:cs="Courier New"/>
          <w:sz w:val="23"/>
          <w:szCs w:val="23"/>
        </w:rPr>
        <w:t>, and that</w:t>
      </w:r>
      <w:r w:rsidRPr="00DA2AA4">
        <w:rPr>
          <w:rFonts w:ascii="Courier New" w:eastAsia="Times New Roman" w:hAnsi="Courier New" w:cs="Courier New"/>
          <w:sz w:val="23"/>
          <w:szCs w:val="23"/>
        </w:rPr>
        <w:t xml:space="preserve">, at the time of printing, no security features present on the electronic document indicated any </w:t>
      </w:r>
      <w:r w:rsidRPr="00DA2AA4">
        <w:rPr>
          <w:rFonts w:ascii="Courier New" w:hAnsi="Courier New" w:cs="Courier New"/>
          <w:sz w:val="23"/>
          <w:szCs w:val="23"/>
        </w:rPr>
        <w:t>changes or errors in an electronic signature or other information in the electronic document since its creation or execution.</w:t>
      </w:r>
    </w:p>
    <w:p w14:paraId="4EA8B32D" w14:textId="7D34C47A" w:rsidR="00FD0E2D" w:rsidRPr="00DA2AA4" w:rsidRDefault="00FD0E2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Dated</w:t>
      </w:r>
    </w:p>
    <w:p w14:paraId="6C6283DD" w14:textId="2FF35142" w:rsidR="00DD3AD0" w:rsidRPr="00DA2AA4" w:rsidRDefault="00DD3AD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t>(Signature of notary public)</w:t>
      </w:r>
    </w:p>
    <w:p w14:paraId="24812EA4" w14:textId="01249750" w:rsidR="00DD3AD0" w:rsidRPr="00DA2AA4" w:rsidRDefault="00DD3AD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(Notary seal)</w:t>
      </w:r>
    </w:p>
    <w:p w14:paraId="73CD9414" w14:textId="0BCA6D82" w:rsidR="00DD3AD0" w:rsidRPr="00DA2AA4" w:rsidRDefault="00DD3AD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t>Notary Public</w:t>
      </w:r>
    </w:p>
    <w:p w14:paraId="6FD7DC88" w14:textId="306BD83C" w:rsidR="00DD3AD0" w:rsidRPr="00DA2AA4" w:rsidRDefault="00DD3AD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r>
      <w:r w:rsidRPr="00DA2AA4">
        <w:rPr>
          <w:rFonts w:ascii="Courier New" w:hAnsi="Courier New" w:cs="Courier New"/>
          <w:sz w:val="23"/>
          <w:szCs w:val="23"/>
        </w:rPr>
        <w:tab/>
        <w:t xml:space="preserve">(My commission expires: </w:t>
      </w:r>
      <w:r w:rsidRPr="00DA2AA4">
        <w:rPr>
          <w:rFonts w:ascii="Courier New" w:hAnsi="Courier New" w:cs="Courier New"/>
          <w:sz w:val="23"/>
          <w:szCs w:val="23"/>
        </w:rPr>
        <w:tab/>
      </w:r>
      <w:r w:rsidRPr="00DA2AA4">
        <w:rPr>
          <w:rFonts w:ascii="Courier New" w:hAnsi="Courier New" w:cs="Courier New"/>
          <w:sz w:val="23"/>
          <w:szCs w:val="23"/>
        </w:rPr>
        <w:tab/>
        <w:t>)</w:t>
      </w:r>
    </w:p>
    <w:p w14:paraId="39E5381D" w14:textId="47DED852" w:rsidR="00DD3AD0" w:rsidRDefault="00DD3AD0" w:rsidP="00DA2AA4">
      <w:pPr>
        <w:spacing w:after="0" w:line="480" w:lineRule="auto"/>
        <w:ind w:firstLine="720"/>
        <w:rPr>
          <w:rFonts w:ascii="Courier New" w:hAnsi="Courier New" w:cs="Courier New"/>
          <w:sz w:val="23"/>
          <w:szCs w:val="23"/>
        </w:rPr>
      </w:pPr>
      <w:r w:rsidRPr="00DA2AA4">
        <w:rPr>
          <w:rFonts w:ascii="Courier New" w:eastAsia="Times New Roman" w:hAnsi="Courier New" w:cs="Courier New"/>
          <w:sz w:val="23"/>
          <w:szCs w:val="23"/>
        </w:rPr>
        <w:t xml:space="preserve">F. </w:t>
      </w:r>
      <w:r w:rsidR="00C20215" w:rsidRPr="00DA2AA4">
        <w:rPr>
          <w:rFonts w:ascii="Courier New" w:hAnsi="Courier New" w:cs="Courier New"/>
          <w:sz w:val="23"/>
          <w:szCs w:val="23"/>
        </w:rPr>
        <w:t>If a certificate is completed in the manner required by</w:t>
      </w:r>
      <w:r w:rsidRPr="00DA2AA4">
        <w:rPr>
          <w:rFonts w:ascii="Courier New" w:hAnsi="Courier New" w:cs="Courier New"/>
          <w:sz w:val="23"/>
          <w:szCs w:val="23"/>
        </w:rPr>
        <w:t xml:space="preserve"> subsection D of this section</w:t>
      </w:r>
      <w:r w:rsidR="00C20215" w:rsidRPr="00DA2AA4">
        <w:rPr>
          <w:rFonts w:ascii="Courier New" w:hAnsi="Courier New" w:cs="Courier New"/>
          <w:sz w:val="23"/>
          <w:szCs w:val="23"/>
        </w:rPr>
        <w:t xml:space="preserve"> and is attached to or made a part of a paper or tangible document, the certificate is prima facie evidence that the requirements of </w:t>
      </w:r>
      <w:r w:rsidRPr="00DA2AA4">
        <w:rPr>
          <w:rFonts w:ascii="Courier New" w:hAnsi="Courier New" w:cs="Courier New"/>
          <w:sz w:val="23"/>
          <w:szCs w:val="23"/>
        </w:rPr>
        <w:t>subsection C of this section</w:t>
      </w:r>
      <w:r w:rsidR="00C20215" w:rsidRPr="00DA2AA4">
        <w:rPr>
          <w:rFonts w:ascii="Courier New" w:hAnsi="Courier New" w:cs="Courier New"/>
          <w:sz w:val="23"/>
          <w:szCs w:val="23"/>
        </w:rPr>
        <w:t xml:space="preserve"> have been satisfied with respect to the document.</w:t>
      </w:r>
    </w:p>
    <w:p w14:paraId="77D2DEB0" w14:textId="7B79CEBB" w:rsidR="00021E37" w:rsidRPr="005124A1" w:rsidRDefault="00021E37" w:rsidP="005124A1">
      <w:pPr>
        <w:spacing w:after="0" w:line="480" w:lineRule="auto"/>
        <w:ind w:firstLine="720"/>
        <w:rPr>
          <w:rFonts w:ascii="Courier New" w:eastAsia="Times New Roman" w:hAnsi="Courier New" w:cs="Courier New"/>
          <w:sz w:val="23"/>
          <w:szCs w:val="23"/>
        </w:rPr>
      </w:pPr>
      <w:r w:rsidRPr="005124A1">
        <w:rPr>
          <w:rFonts w:ascii="Courier New" w:eastAsia="Times New Roman" w:hAnsi="Courier New" w:cs="Courier New"/>
          <w:sz w:val="23"/>
          <w:szCs w:val="23"/>
        </w:rPr>
        <w:t xml:space="preserve">G. </w:t>
      </w:r>
      <w:r w:rsidRPr="005124A1">
        <w:rPr>
          <w:rFonts w:ascii="Courier New" w:hAnsi="Courier New" w:cs="Courier New"/>
          <w:sz w:val="23"/>
          <w:szCs w:val="23"/>
        </w:rPr>
        <w:t xml:space="preserve">When any </w:t>
      </w:r>
      <w:r w:rsidR="00AE2185" w:rsidRPr="005124A1">
        <w:rPr>
          <w:rFonts w:ascii="Courier New" w:hAnsi="Courier New" w:cs="Courier New"/>
          <w:sz w:val="23"/>
          <w:szCs w:val="23"/>
        </w:rPr>
        <w:t>paper or tangible copy of an electronic document</w:t>
      </w:r>
      <w:r w:rsidRPr="005124A1">
        <w:rPr>
          <w:rFonts w:ascii="Courier New" w:hAnsi="Courier New" w:cs="Courier New"/>
          <w:sz w:val="23"/>
          <w:szCs w:val="23"/>
        </w:rPr>
        <w:t xml:space="preserve"> shall have been recorded in the office of the county clerk in the proper county</w:t>
      </w:r>
      <w:r w:rsidR="00AE2185" w:rsidRPr="005124A1">
        <w:rPr>
          <w:rFonts w:ascii="Courier New" w:hAnsi="Courier New" w:cs="Courier New"/>
          <w:sz w:val="23"/>
          <w:szCs w:val="23"/>
        </w:rPr>
        <w:t>,</w:t>
      </w:r>
      <w:r w:rsidRPr="005124A1">
        <w:rPr>
          <w:rFonts w:ascii="Courier New" w:hAnsi="Courier New" w:cs="Courier New"/>
          <w:sz w:val="23"/>
          <w:szCs w:val="23"/>
        </w:rPr>
        <w:t xml:space="preserve"> and the </w:t>
      </w:r>
      <w:r w:rsidR="00AE2185" w:rsidRPr="005124A1">
        <w:rPr>
          <w:rFonts w:ascii="Courier New" w:hAnsi="Courier New" w:cs="Courier New"/>
          <w:sz w:val="23"/>
          <w:szCs w:val="23"/>
        </w:rPr>
        <w:t>document</w:t>
      </w:r>
      <w:r w:rsidRPr="005124A1">
        <w:rPr>
          <w:rFonts w:ascii="Courier New" w:hAnsi="Courier New" w:cs="Courier New"/>
          <w:sz w:val="23"/>
          <w:szCs w:val="23"/>
        </w:rPr>
        <w:t xml:space="preserve"> </w:t>
      </w:r>
      <w:r w:rsidR="00AE2185" w:rsidRPr="005124A1">
        <w:rPr>
          <w:rFonts w:ascii="Courier New" w:hAnsi="Courier New" w:cs="Courier New"/>
          <w:sz w:val="23"/>
          <w:szCs w:val="23"/>
        </w:rPr>
        <w:t xml:space="preserve">was not certified in accordance with this section, such document shall, from and after the </w:t>
      </w:r>
      <w:r w:rsidR="00054F5B" w:rsidRPr="005124A1">
        <w:rPr>
          <w:rFonts w:ascii="Courier New" w:hAnsi="Courier New" w:cs="Courier New"/>
          <w:sz w:val="23"/>
          <w:szCs w:val="23"/>
        </w:rPr>
        <w:t>time of the filing thereof for record, be valid as though such document had, in the first instance, been an all respects duly certified in accordance with this section. Such document or the record thereof or a duly-</w:t>
      </w:r>
      <w:r w:rsidR="00054F5B" w:rsidRPr="005124A1">
        <w:rPr>
          <w:rFonts w:ascii="Courier New" w:hAnsi="Courier New" w:cs="Courier New"/>
          <w:sz w:val="23"/>
          <w:szCs w:val="23"/>
        </w:rPr>
        <w:lastRenderedPageBreak/>
        <w:t xml:space="preserve">authenticated copy thereof shall be competent evidence without requiring the original to be produced or accounted for to the same extent that written documents, duly executed and acknowledged, or the record thereof, are competent. </w:t>
      </w:r>
      <w:r w:rsidR="005124A1" w:rsidRPr="005124A1">
        <w:rPr>
          <w:rFonts w:ascii="Courier New" w:hAnsi="Courier New" w:cs="Courier New"/>
          <w:sz w:val="23"/>
          <w:szCs w:val="23"/>
        </w:rPr>
        <w:t xml:space="preserve">This subsection shall apply to documents recorded before or after </w:t>
      </w:r>
      <w:r w:rsidR="005120F2">
        <w:rPr>
          <w:rFonts w:ascii="Courier New" w:hAnsi="Courier New" w:cs="Courier New"/>
          <w:sz w:val="23"/>
          <w:szCs w:val="23"/>
        </w:rPr>
        <w:t>January 1, 2020</w:t>
      </w:r>
      <w:r w:rsidR="005124A1" w:rsidRPr="005124A1">
        <w:rPr>
          <w:rFonts w:ascii="Courier New" w:hAnsi="Courier New" w:cs="Courier New"/>
          <w:sz w:val="23"/>
          <w:szCs w:val="23"/>
        </w:rPr>
        <w:t>.</w:t>
      </w:r>
    </w:p>
    <w:p w14:paraId="185BDEF2" w14:textId="08F9BD64" w:rsidR="00C20215" w:rsidRPr="00DA2AA4" w:rsidRDefault="00021E37" w:rsidP="00DA2AA4">
      <w:pPr>
        <w:spacing w:after="0" w:line="480" w:lineRule="auto"/>
        <w:ind w:firstLine="720"/>
        <w:rPr>
          <w:rFonts w:ascii="Courier New" w:hAnsi="Courier New" w:cs="Courier New"/>
          <w:sz w:val="23"/>
          <w:szCs w:val="23"/>
        </w:rPr>
      </w:pPr>
      <w:r>
        <w:rPr>
          <w:rFonts w:ascii="Courier New" w:hAnsi="Courier New" w:cs="Courier New"/>
          <w:sz w:val="23"/>
          <w:szCs w:val="23"/>
        </w:rPr>
        <w:t>H</w:t>
      </w:r>
      <w:r w:rsidR="00DD3AD0" w:rsidRPr="00DA2AA4">
        <w:rPr>
          <w:rFonts w:ascii="Courier New" w:hAnsi="Courier New" w:cs="Courier New"/>
          <w:sz w:val="23"/>
          <w:szCs w:val="23"/>
        </w:rPr>
        <w:t xml:space="preserve">. </w:t>
      </w:r>
      <w:r w:rsidR="00C20215" w:rsidRPr="00DA2AA4">
        <w:rPr>
          <w:rFonts w:ascii="Courier New" w:hAnsi="Courier New" w:cs="Courier New"/>
          <w:sz w:val="23"/>
          <w:szCs w:val="23"/>
        </w:rPr>
        <w:t>This section does not apply to a</w:t>
      </w:r>
      <w:r w:rsidR="00031675" w:rsidRPr="00DA2AA4">
        <w:rPr>
          <w:rFonts w:ascii="Courier New" w:hAnsi="Courier New" w:cs="Courier New"/>
          <w:sz w:val="23"/>
          <w:szCs w:val="23"/>
        </w:rPr>
        <w:t xml:space="preserve"> plat, plan, map, or survey of real property if under another law of this state or a rule, regulation, or ordinance applicable to a county clerk:</w:t>
      </w:r>
    </w:p>
    <w:p w14:paraId="7E8C844B" w14:textId="42FBEBAE" w:rsidR="00031675" w:rsidRPr="00DA2AA4" w:rsidRDefault="00031675" w:rsidP="00DA2AA4">
      <w:pPr>
        <w:spacing w:after="0" w:line="480" w:lineRule="auto"/>
        <w:ind w:firstLine="720"/>
        <w:rPr>
          <w:rFonts w:ascii="Courier New" w:eastAsia="Times New Roman" w:hAnsi="Courier New" w:cs="Courier New"/>
          <w:sz w:val="23"/>
          <w:szCs w:val="23"/>
        </w:rPr>
      </w:pPr>
      <w:r w:rsidRPr="00DA2AA4">
        <w:rPr>
          <w:rFonts w:ascii="Courier New" w:eastAsia="Times New Roman" w:hAnsi="Courier New" w:cs="Courier New"/>
          <w:sz w:val="23"/>
          <w:szCs w:val="23"/>
        </w:rPr>
        <w:t>1. There are requirements of format or medium for the execution, creation, or recordation of such plat, plan, map, or survey beyond the requirements applicable to a deed to real property; or</w:t>
      </w:r>
    </w:p>
    <w:p w14:paraId="61366B73" w14:textId="233BCD3D" w:rsidR="00A61E26" w:rsidRPr="00DA2AA4" w:rsidRDefault="00031675" w:rsidP="00DA2AA4">
      <w:pPr>
        <w:spacing w:after="0" w:line="480" w:lineRule="auto"/>
        <w:ind w:firstLine="720"/>
        <w:rPr>
          <w:rFonts w:ascii="Courier New" w:eastAsia="Times New Roman" w:hAnsi="Courier New" w:cs="Courier New"/>
          <w:sz w:val="23"/>
          <w:szCs w:val="23"/>
        </w:rPr>
      </w:pPr>
      <w:r w:rsidRPr="00DA2AA4">
        <w:rPr>
          <w:rFonts w:ascii="Courier New" w:eastAsia="Times New Roman" w:hAnsi="Courier New" w:cs="Courier New"/>
          <w:sz w:val="23"/>
          <w:szCs w:val="23"/>
        </w:rPr>
        <w:t>2. Such plat, plan, map, or survey must be recorded in a different location than a deed to real property.</w:t>
      </w:r>
    </w:p>
    <w:p w14:paraId="1A526865" w14:textId="6F1FDA38"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t xml:space="preserve">SECTION </w:t>
      </w:r>
      <w:r w:rsidR="00C9066E">
        <w:rPr>
          <w:rFonts w:ascii="Courier New" w:hAnsi="Courier New" w:cs="Courier New"/>
          <w:sz w:val="23"/>
          <w:szCs w:val="23"/>
        </w:rPr>
        <w:t>2</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201 of Title 49, unless there is created a duplication in numbering, reads as follows:</w:t>
      </w:r>
    </w:p>
    <w:p w14:paraId="0C9B97F6" w14:textId="491C2348"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06507C" w:rsidRPr="00DA2AA4">
        <w:rPr>
          <w:rFonts w:ascii="Courier New" w:hAnsi="Courier New" w:cs="Courier New"/>
          <w:sz w:val="23"/>
          <w:szCs w:val="23"/>
        </w:rPr>
        <w:t xml:space="preserve">SHORT TITLE. </w:t>
      </w:r>
      <w:r w:rsidRPr="00DA2AA4">
        <w:rPr>
          <w:rFonts w:ascii="Courier New" w:hAnsi="Courier New" w:cs="Courier New"/>
          <w:sz w:val="23"/>
          <w:szCs w:val="23"/>
        </w:rPr>
        <w:t xml:space="preserve">Sections </w:t>
      </w:r>
      <w:r w:rsidR="0045456B" w:rsidRPr="00DA2AA4">
        <w:rPr>
          <w:rFonts w:ascii="Courier New" w:hAnsi="Courier New" w:cs="Courier New"/>
          <w:sz w:val="23"/>
          <w:szCs w:val="23"/>
        </w:rPr>
        <w:t>201 through 21</w:t>
      </w:r>
      <w:r w:rsidR="00753DCD" w:rsidRPr="00DA2AA4">
        <w:rPr>
          <w:rFonts w:ascii="Courier New" w:hAnsi="Courier New" w:cs="Courier New"/>
          <w:sz w:val="23"/>
          <w:szCs w:val="23"/>
        </w:rPr>
        <w:t>4</w:t>
      </w:r>
      <w:r w:rsidR="0045456B" w:rsidRPr="00DA2AA4">
        <w:rPr>
          <w:rFonts w:ascii="Courier New" w:hAnsi="Courier New" w:cs="Courier New"/>
          <w:sz w:val="23"/>
          <w:szCs w:val="23"/>
        </w:rPr>
        <w:t xml:space="preserve"> of </w:t>
      </w:r>
      <w:r w:rsidR="00EE077E" w:rsidRPr="00DA2AA4">
        <w:rPr>
          <w:rFonts w:ascii="Courier New" w:hAnsi="Courier New" w:cs="Courier New"/>
          <w:sz w:val="23"/>
          <w:szCs w:val="23"/>
        </w:rPr>
        <w:t>this title</w:t>
      </w:r>
      <w:r w:rsidRPr="00DA2AA4">
        <w:rPr>
          <w:rFonts w:ascii="Courier New" w:hAnsi="Courier New" w:cs="Courier New"/>
          <w:sz w:val="23"/>
          <w:szCs w:val="23"/>
        </w:rPr>
        <w:t xml:space="preserve"> shall be known and may be cited as the Remote Online </w:t>
      </w:r>
      <w:r w:rsidR="00C9066E">
        <w:rPr>
          <w:rFonts w:ascii="Courier New" w:hAnsi="Courier New" w:cs="Courier New"/>
          <w:sz w:val="23"/>
          <w:szCs w:val="23"/>
        </w:rPr>
        <w:t>Notary</w:t>
      </w:r>
      <w:r w:rsidRPr="00DA2AA4">
        <w:rPr>
          <w:rFonts w:ascii="Courier New" w:hAnsi="Courier New" w:cs="Courier New"/>
          <w:sz w:val="23"/>
          <w:szCs w:val="23"/>
        </w:rPr>
        <w:t xml:space="preserve"> Act.</w:t>
      </w:r>
    </w:p>
    <w:p w14:paraId="73D39161" w14:textId="7D8BCBD7"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t xml:space="preserve">SECTION </w:t>
      </w:r>
      <w:r w:rsidR="000C05EC">
        <w:rPr>
          <w:rFonts w:ascii="Courier New" w:hAnsi="Courier New" w:cs="Courier New"/>
          <w:sz w:val="23"/>
          <w:szCs w:val="23"/>
        </w:rPr>
        <w:t>3</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202 of Title 49, unless there is created a duplication in numbering, reads as follows:</w:t>
      </w:r>
    </w:p>
    <w:p w14:paraId="1C18FB79" w14:textId="7DFF7696"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06507C" w:rsidRPr="00DA2AA4">
        <w:rPr>
          <w:rFonts w:ascii="Courier New" w:hAnsi="Courier New" w:cs="Courier New"/>
          <w:sz w:val="23"/>
          <w:szCs w:val="23"/>
        </w:rPr>
        <w:t xml:space="preserve">DEFINITIONS. </w:t>
      </w:r>
      <w:r w:rsidR="00364BD0" w:rsidRPr="00DA2AA4">
        <w:rPr>
          <w:rFonts w:ascii="Courier New" w:hAnsi="Courier New" w:cs="Courier New"/>
          <w:sz w:val="23"/>
          <w:szCs w:val="23"/>
        </w:rPr>
        <w:t>As used i</w:t>
      </w:r>
      <w:r w:rsidR="000F6EF3" w:rsidRPr="00DA2AA4">
        <w:rPr>
          <w:rFonts w:ascii="Courier New" w:hAnsi="Courier New" w:cs="Courier New"/>
          <w:sz w:val="23"/>
          <w:szCs w:val="23"/>
        </w:rPr>
        <w:t xml:space="preserve">n the Remote Online </w:t>
      </w:r>
      <w:r w:rsidR="000C05EC">
        <w:rPr>
          <w:rFonts w:ascii="Courier New" w:hAnsi="Courier New" w:cs="Courier New"/>
          <w:sz w:val="23"/>
          <w:szCs w:val="23"/>
        </w:rPr>
        <w:t>Notary</w:t>
      </w:r>
      <w:r w:rsidR="000F6EF3" w:rsidRPr="00DA2AA4">
        <w:rPr>
          <w:rFonts w:ascii="Courier New" w:hAnsi="Courier New" w:cs="Courier New"/>
          <w:sz w:val="23"/>
          <w:szCs w:val="23"/>
        </w:rPr>
        <w:t xml:space="preserve"> Act:</w:t>
      </w:r>
    </w:p>
    <w:p w14:paraId="2D63F448" w14:textId="005196B1" w:rsidR="0006507C" w:rsidRPr="00DA2AA4" w:rsidRDefault="0006507C" w:rsidP="00DA2AA4">
      <w:pPr>
        <w:spacing w:after="0" w:line="480" w:lineRule="auto"/>
        <w:rPr>
          <w:rFonts w:ascii="Courier New" w:hAnsi="Courier New" w:cs="Courier New"/>
          <w:sz w:val="23"/>
          <w:szCs w:val="23"/>
        </w:rPr>
      </w:pPr>
      <w:r w:rsidRPr="00DA2AA4">
        <w:rPr>
          <w:rFonts w:ascii="Courier New" w:hAnsi="Courier New" w:cs="Courier New"/>
          <w:sz w:val="23"/>
          <w:szCs w:val="23"/>
        </w:rPr>
        <w:lastRenderedPageBreak/>
        <w:tab/>
        <w:t>1</w:t>
      </w:r>
      <w:r w:rsidR="00BC6CE6" w:rsidRPr="00DA2AA4">
        <w:rPr>
          <w:rFonts w:ascii="Courier New" w:hAnsi="Courier New" w:cs="Courier New"/>
          <w:sz w:val="23"/>
          <w:szCs w:val="23"/>
        </w:rPr>
        <w:t>.</w:t>
      </w:r>
      <w:r w:rsidRPr="00DA2AA4">
        <w:rPr>
          <w:rFonts w:ascii="Courier New" w:hAnsi="Courier New" w:cs="Courier New"/>
          <w:sz w:val="23"/>
          <w:szCs w:val="23"/>
        </w:rPr>
        <w:t xml:space="preserve"> “</w:t>
      </w:r>
      <w:r w:rsidR="000F538B" w:rsidRPr="00DA2AA4">
        <w:rPr>
          <w:rFonts w:ascii="Courier New" w:hAnsi="Courier New" w:cs="Courier New"/>
          <w:sz w:val="23"/>
          <w:szCs w:val="23"/>
        </w:rPr>
        <w:t>Communication technology</w:t>
      </w:r>
      <w:r w:rsidRPr="00DA2AA4">
        <w:rPr>
          <w:rFonts w:ascii="Courier New" w:hAnsi="Courier New" w:cs="Courier New"/>
          <w:sz w:val="23"/>
          <w:szCs w:val="23"/>
        </w:rPr>
        <w:t>”</w:t>
      </w:r>
      <w:r w:rsidR="000F538B" w:rsidRPr="00DA2AA4">
        <w:rPr>
          <w:rFonts w:ascii="Courier New" w:hAnsi="Courier New" w:cs="Courier New"/>
          <w:sz w:val="23"/>
          <w:szCs w:val="23"/>
        </w:rPr>
        <w:t xml:space="preserve"> means </w:t>
      </w:r>
      <w:r w:rsidR="000F538B" w:rsidRPr="00DA2AA4">
        <w:rPr>
          <w:rFonts w:ascii="Courier New" w:hAnsi="Courier New" w:cs="Courier New"/>
          <w:bCs/>
          <w:sz w:val="23"/>
          <w:szCs w:val="23"/>
        </w:rPr>
        <w:t>an electronic device or process that allows a notary public and a remotely located individual to communicate with each other by sight and sound.</w:t>
      </w:r>
    </w:p>
    <w:p w14:paraId="4C9145C3" w14:textId="48BEA9F8" w:rsidR="0006507C" w:rsidRPr="00DA2AA4" w:rsidRDefault="0006507C" w:rsidP="00DA2AA4">
      <w:pPr>
        <w:spacing w:after="0" w:line="480" w:lineRule="auto"/>
        <w:rPr>
          <w:rFonts w:ascii="Courier New" w:hAnsi="Courier New" w:cs="Courier New"/>
          <w:sz w:val="23"/>
          <w:szCs w:val="23"/>
        </w:rPr>
      </w:pPr>
      <w:r w:rsidRPr="00DA2AA4">
        <w:rPr>
          <w:rFonts w:ascii="Courier New" w:hAnsi="Courier New" w:cs="Courier New"/>
          <w:sz w:val="23"/>
          <w:szCs w:val="23"/>
        </w:rPr>
        <w:tab/>
        <w:t>2</w:t>
      </w:r>
      <w:r w:rsidR="00BC6CE6" w:rsidRPr="00DA2AA4">
        <w:rPr>
          <w:rFonts w:ascii="Courier New" w:hAnsi="Courier New" w:cs="Courier New"/>
          <w:sz w:val="23"/>
          <w:szCs w:val="23"/>
        </w:rPr>
        <w:t>.</w:t>
      </w:r>
      <w:r w:rsidRPr="00DA2AA4">
        <w:rPr>
          <w:rFonts w:ascii="Courier New" w:hAnsi="Courier New" w:cs="Courier New"/>
          <w:sz w:val="23"/>
          <w:szCs w:val="23"/>
        </w:rPr>
        <w:t xml:space="preserve"> “</w:t>
      </w:r>
      <w:r w:rsidR="000F538B" w:rsidRPr="00DA2AA4">
        <w:rPr>
          <w:rFonts w:ascii="Courier New" w:hAnsi="Courier New" w:cs="Courier New"/>
          <w:sz w:val="23"/>
          <w:szCs w:val="23"/>
        </w:rPr>
        <w:t>Credential analysis</w:t>
      </w:r>
      <w:r w:rsidRPr="00DA2AA4">
        <w:rPr>
          <w:rFonts w:ascii="Courier New" w:hAnsi="Courier New" w:cs="Courier New"/>
          <w:sz w:val="23"/>
          <w:szCs w:val="23"/>
        </w:rPr>
        <w:t>”</w:t>
      </w:r>
      <w:r w:rsidR="000F538B" w:rsidRPr="00DA2AA4">
        <w:rPr>
          <w:rFonts w:ascii="Courier New" w:hAnsi="Courier New" w:cs="Courier New"/>
          <w:sz w:val="23"/>
          <w:szCs w:val="23"/>
        </w:rPr>
        <w:t xml:space="preserve"> means </w:t>
      </w:r>
      <w:r w:rsidR="000F538B" w:rsidRPr="00DA2AA4">
        <w:rPr>
          <w:rFonts w:ascii="Courier New" w:hAnsi="Courier New" w:cs="Courier New"/>
          <w:bCs/>
          <w:sz w:val="23"/>
          <w:szCs w:val="23"/>
        </w:rPr>
        <w:t xml:space="preserve">a process or service that meets the standards under </w:t>
      </w:r>
      <w:r w:rsidR="001C6091" w:rsidRPr="00DA2AA4">
        <w:rPr>
          <w:rFonts w:ascii="Courier New" w:hAnsi="Courier New" w:cs="Courier New"/>
          <w:bCs/>
          <w:sz w:val="23"/>
          <w:szCs w:val="23"/>
        </w:rPr>
        <w:t>Section 203 of this title</w:t>
      </w:r>
      <w:r w:rsidR="000F538B" w:rsidRPr="00DA2AA4">
        <w:rPr>
          <w:rFonts w:ascii="Courier New" w:hAnsi="Courier New" w:cs="Courier New"/>
          <w:bCs/>
          <w:color w:val="9224FF"/>
          <w:sz w:val="23"/>
          <w:szCs w:val="23"/>
        </w:rPr>
        <w:t xml:space="preserve"> </w:t>
      </w:r>
      <w:r w:rsidR="000F538B" w:rsidRPr="00DA2AA4">
        <w:rPr>
          <w:rFonts w:ascii="Courier New" w:hAnsi="Courier New" w:cs="Courier New"/>
          <w:bCs/>
          <w:sz w:val="23"/>
          <w:szCs w:val="23"/>
        </w:rPr>
        <w:t>through which a third person affirms the validity of an identification credential through review of public or private data sources.</w:t>
      </w:r>
    </w:p>
    <w:p w14:paraId="2DA5AFF0" w14:textId="19F853C7" w:rsidR="0006507C" w:rsidRPr="00DA2AA4" w:rsidRDefault="0006507C" w:rsidP="00DA2AA4">
      <w:pPr>
        <w:spacing w:after="0" w:line="480" w:lineRule="auto"/>
        <w:rPr>
          <w:rFonts w:ascii="Courier New" w:hAnsi="Courier New" w:cs="Courier New"/>
          <w:sz w:val="23"/>
          <w:szCs w:val="23"/>
        </w:rPr>
      </w:pPr>
      <w:r w:rsidRPr="00DA2AA4">
        <w:rPr>
          <w:rFonts w:ascii="Courier New" w:hAnsi="Courier New" w:cs="Courier New"/>
          <w:sz w:val="23"/>
          <w:szCs w:val="23"/>
        </w:rPr>
        <w:tab/>
        <w:t>3</w:t>
      </w:r>
      <w:r w:rsidR="00BC6CE6" w:rsidRPr="00DA2AA4">
        <w:rPr>
          <w:rFonts w:ascii="Courier New" w:hAnsi="Courier New" w:cs="Courier New"/>
          <w:sz w:val="23"/>
          <w:szCs w:val="23"/>
        </w:rPr>
        <w:t>.</w:t>
      </w:r>
      <w:r w:rsidRPr="00DA2AA4">
        <w:rPr>
          <w:rFonts w:ascii="Courier New" w:hAnsi="Courier New" w:cs="Courier New"/>
          <w:sz w:val="23"/>
          <w:szCs w:val="23"/>
        </w:rPr>
        <w:t xml:space="preserve"> “</w:t>
      </w:r>
      <w:r w:rsidR="000F538B" w:rsidRPr="00DA2AA4">
        <w:rPr>
          <w:rFonts w:ascii="Courier New" w:hAnsi="Courier New" w:cs="Courier New"/>
          <w:sz w:val="23"/>
          <w:szCs w:val="23"/>
        </w:rPr>
        <w:t>Electronic</w:t>
      </w:r>
      <w:r w:rsidRPr="00DA2AA4">
        <w:rPr>
          <w:rFonts w:ascii="Courier New" w:hAnsi="Courier New" w:cs="Courier New"/>
          <w:sz w:val="23"/>
          <w:szCs w:val="23"/>
        </w:rPr>
        <w:t>”</w:t>
      </w:r>
      <w:r w:rsidR="000F538B" w:rsidRPr="00DA2AA4">
        <w:rPr>
          <w:rFonts w:ascii="Courier New" w:hAnsi="Courier New" w:cs="Courier New"/>
          <w:sz w:val="23"/>
          <w:szCs w:val="23"/>
        </w:rPr>
        <w:t xml:space="preserve"> means</w:t>
      </w:r>
      <w:r w:rsidR="005B2C34" w:rsidRPr="00DA2AA4">
        <w:rPr>
          <w:rFonts w:ascii="Courier New" w:hAnsi="Courier New" w:cs="Courier New"/>
          <w:sz w:val="23"/>
          <w:szCs w:val="23"/>
        </w:rPr>
        <w:t xml:space="preserve"> </w:t>
      </w:r>
      <w:r w:rsidR="005B2C34" w:rsidRPr="00DA2AA4">
        <w:rPr>
          <w:rFonts w:ascii="Courier New" w:hAnsi="Courier New" w:cs="Courier New"/>
          <w:color w:val="000000"/>
          <w:sz w:val="23"/>
          <w:szCs w:val="23"/>
        </w:rPr>
        <w:t>relating to technology having electrical, digital, magnetic, wireless, optical, electromagnetic, or similar capabilities.</w:t>
      </w:r>
    </w:p>
    <w:p w14:paraId="54318750" w14:textId="2172B8B7"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4</w:t>
      </w:r>
      <w:r w:rsidR="00BC6CE6" w:rsidRPr="00DA2AA4">
        <w:rPr>
          <w:rFonts w:ascii="Courier New" w:hAnsi="Courier New" w:cs="Courier New"/>
          <w:sz w:val="23"/>
          <w:szCs w:val="23"/>
        </w:rPr>
        <w:t>.</w:t>
      </w:r>
      <w:r w:rsidRPr="00DA2AA4">
        <w:rPr>
          <w:rFonts w:ascii="Courier New" w:hAnsi="Courier New" w:cs="Courier New"/>
          <w:sz w:val="23"/>
          <w:szCs w:val="23"/>
        </w:rPr>
        <w:t xml:space="preserve"> “Electronic record” means</w:t>
      </w:r>
      <w:r w:rsidR="005B2C34" w:rsidRPr="00DA2AA4">
        <w:rPr>
          <w:rFonts w:ascii="Courier New" w:hAnsi="Courier New" w:cs="Courier New"/>
          <w:color w:val="000000"/>
          <w:sz w:val="23"/>
          <w:szCs w:val="23"/>
        </w:rPr>
        <w:t xml:space="preserve"> information that is created, generated, sent, communicated, received, or stored by electronic means.</w:t>
      </w:r>
    </w:p>
    <w:p w14:paraId="3A7334DF" w14:textId="4F78C086"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5</w:t>
      </w:r>
      <w:r w:rsidR="00BC6CE6" w:rsidRPr="00DA2AA4">
        <w:rPr>
          <w:rFonts w:ascii="Courier New" w:hAnsi="Courier New" w:cs="Courier New"/>
          <w:sz w:val="23"/>
          <w:szCs w:val="23"/>
        </w:rPr>
        <w:t>.</w:t>
      </w:r>
      <w:r w:rsidRPr="00DA2AA4">
        <w:rPr>
          <w:rFonts w:ascii="Courier New" w:hAnsi="Courier New" w:cs="Courier New"/>
          <w:sz w:val="23"/>
          <w:szCs w:val="23"/>
        </w:rPr>
        <w:t xml:space="preserve"> “Electronic seal” means </w:t>
      </w:r>
      <w:r w:rsidRPr="00DA2AA4">
        <w:rPr>
          <w:rFonts w:ascii="Courier New" w:hAnsi="Courier New" w:cs="Courier New"/>
          <w:bCs/>
          <w:sz w:val="23"/>
          <w:szCs w:val="23"/>
        </w:rPr>
        <w:t>an electronic image containing information attached to or logically associated with an electronic record that contains the notary public</w:t>
      </w:r>
      <w:r w:rsidR="00BE4A4F" w:rsidRPr="00DA2AA4">
        <w:rPr>
          <w:rFonts w:ascii="Courier New" w:hAnsi="Courier New" w:cs="Courier New"/>
          <w:bCs/>
          <w:sz w:val="23"/>
          <w:szCs w:val="23"/>
        </w:rPr>
        <w:t>’</w:t>
      </w:r>
      <w:r w:rsidRPr="00DA2AA4">
        <w:rPr>
          <w:rFonts w:ascii="Courier New" w:hAnsi="Courier New" w:cs="Courier New"/>
          <w:bCs/>
          <w:sz w:val="23"/>
          <w:szCs w:val="23"/>
        </w:rPr>
        <w:t>s name exactly as indicated on the notary</w:t>
      </w:r>
      <w:r w:rsidR="00BE4A4F" w:rsidRPr="00DA2AA4">
        <w:rPr>
          <w:rFonts w:ascii="Courier New" w:hAnsi="Courier New" w:cs="Courier New"/>
          <w:bCs/>
          <w:sz w:val="23"/>
          <w:szCs w:val="23"/>
        </w:rPr>
        <w:t>’</w:t>
      </w:r>
      <w:r w:rsidRPr="00DA2AA4">
        <w:rPr>
          <w:rFonts w:ascii="Courier New" w:hAnsi="Courier New" w:cs="Courier New"/>
          <w:bCs/>
          <w:sz w:val="23"/>
          <w:szCs w:val="23"/>
        </w:rPr>
        <w:t xml:space="preserve">s commission, the words </w:t>
      </w:r>
      <w:r w:rsidR="00BE4A4F" w:rsidRPr="00DA2AA4">
        <w:rPr>
          <w:rFonts w:ascii="Courier New" w:hAnsi="Courier New" w:cs="Courier New"/>
          <w:bCs/>
          <w:sz w:val="23"/>
          <w:szCs w:val="23"/>
        </w:rPr>
        <w:t>“S</w:t>
      </w:r>
      <w:r w:rsidRPr="00DA2AA4">
        <w:rPr>
          <w:rFonts w:ascii="Courier New" w:hAnsi="Courier New" w:cs="Courier New"/>
          <w:bCs/>
          <w:sz w:val="23"/>
          <w:szCs w:val="23"/>
        </w:rPr>
        <w:t xml:space="preserve">tate of </w:t>
      </w:r>
      <w:r w:rsidR="00BE4A4F" w:rsidRPr="00DA2AA4">
        <w:rPr>
          <w:rFonts w:ascii="Courier New" w:hAnsi="Courier New" w:cs="Courier New"/>
          <w:bCs/>
          <w:sz w:val="23"/>
          <w:szCs w:val="23"/>
        </w:rPr>
        <w:t>Oklahoma” and “Notary Public”</w:t>
      </w:r>
      <w:r w:rsidRPr="00DA2AA4">
        <w:rPr>
          <w:rFonts w:ascii="Courier New" w:hAnsi="Courier New" w:cs="Courier New"/>
          <w:bCs/>
          <w:sz w:val="23"/>
          <w:szCs w:val="23"/>
        </w:rPr>
        <w:t>,</w:t>
      </w:r>
      <w:r w:rsidR="00BE4A4F" w:rsidRPr="00DA2AA4">
        <w:rPr>
          <w:rFonts w:ascii="Courier New" w:hAnsi="Courier New" w:cs="Courier New"/>
          <w:bCs/>
          <w:sz w:val="23"/>
          <w:szCs w:val="23"/>
        </w:rPr>
        <w:t xml:space="preserve"> </w:t>
      </w:r>
      <w:r w:rsidRPr="00DA2AA4">
        <w:rPr>
          <w:rFonts w:ascii="Courier New" w:hAnsi="Courier New" w:cs="Courier New"/>
          <w:bCs/>
          <w:sz w:val="23"/>
          <w:szCs w:val="23"/>
        </w:rPr>
        <w:t>and the notary</w:t>
      </w:r>
      <w:r w:rsidR="00BE4A4F" w:rsidRPr="00DA2AA4">
        <w:rPr>
          <w:rFonts w:ascii="Courier New" w:hAnsi="Courier New" w:cs="Courier New"/>
          <w:bCs/>
          <w:sz w:val="23"/>
          <w:szCs w:val="23"/>
        </w:rPr>
        <w:t xml:space="preserve"> public’</w:t>
      </w:r>
      <w:r w:rsidRPr="00DA2AA4">
        <w:rPr>
          <w:rFonts w:ascii="Courier New" w:hAnsi="Courier New" w:cs="Courier New"/>
          <w:bCs/>
          <w:sz w:val="23"/>
          <w:szCs w:val="23"/>
        </w:rPr>
        <w:t xml:space="preserve">s commission number </w:t>
      </w:r>
      <w:r w:rsidR="00BE4A4F" w:rsidRPr="00DA2AA4">
        <w:rPr>
          <w:rFonts w:ascii="Courier New" w:hAnsi="Courier New" w:cs="Courier New"/>
          <w:bCs/>
          <w:sz w:val="23"/>
          <w:szCs w:val="23"/>
        </w:rPr>
        <w:t>and the date of expiration of the notary public’s commission</w:t>
      </w:r>
      <w:r w:rsidRPr="00DA2AA4">
        <w:rPr>
          <w:rFonts w:ascii="Courier New" w:hAnsi="Courier New" w:cs="Courier New"/>
          <w:bCs/>
          <w:sz w:val="23"/>
          <w:szCs w:val="23"/>
        </w:rPr>
        <w:t>.</w:t>
      </w:r>
    </w:p>
    <w:p w14:paraId="6334CCA7" w14:textId="737B9CF8"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6</w:t>
      </w:r>
      <w:r w:rsidR="00BC6CE6" w:rsidRPr="00DA2AA4">
        <w:rPr>
          <w:rFonts w:ascii="Courier New" w:hAnsi="Courier New" w:cs="Courier New"/>
          <w:sz w:val="23"/>
          <w:szCs w:val="23"/>
        </w:rPr>
        <w:t>.</w:t>
      </w:r>
      <w:r w:rsidRPr="00DA2AA4">
        <w:rPr>
          <w:rFonts w:ascii="Courier New" w:hAnsi="Courier New" w:cs="Courier New"/>
          <w:sz w:val="23"/>
          <w:szCs w:val="23"/>
        </w:rPr>
        <w:t xml:space="preserve"> “Electronic signature” means</w:t>
      </w:r>
      <w:r w:rsidR="00A9143D" w:rsidRPr="00DA2AA4">
        <w:rPr>
          <w:rFonts w:ascii="Courier New" w:hAnsi="Courier New" w:cs="Courier New"/>
          <w:color w:val="000000"/>
          <w:sz w:val="23"/>
          <w:szCs w:val="23"/>
        </w:rPr>
        <w:t xml:space="preserve"> an electronic sound, symbol, or process attached to or logically associated with an electronic record and executed or adopted by a person with the intent to sign the electronic record.</w:t>
      </w:r>
    </w:p>
    <w:p w14:paraId="3B6D40BE" w14:textId="6E377AF5"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lastRenderedPageBreak/>
        <w:tab/>
        <w:t>7</w:t>
      </w:r>
      <w:r w:rsidR="00BC6CE6" w:rsidRPr="00DA2AA4">
        <w:rPr>
          <w:rFonts w:ascii="Courier New" w:hAnsi="Courier New" w:cs="Courier New"/>
          <w:sz w:val="23"/>
          <w:szCs w:val="23"/>
        </w:rPr>
        <w:t>.</w:t>
      </w:r>
      <w:r w:rsidRPr="00DA2AA4">
        <w:rPr>
          <w:rFonts w:ascii="Courier New" w:hAnsi="Courier New" w:cs="Courier New"/>
          <w:sz w:val="23"/>
          <w:szCs w:val="23"/>
        </w:rPr>
        <w:t xml:space="preserve"> “Foreign state”</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a jurisdiction other than the United States, a state, or a federally recognized Indian tribe.</w:t>
      </w:r>
    </w:p>
    <w:p w14:paraId="233BA6F4" w14:textId="4C59036D"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8</w:t>
      </w:r>
      <w:r w:rsidR="00BC6CE6" w:rsidRPr="00DA2AA4">
        <w:rPr>
          <w:rFonts w:ascii="Courier New" w:hAnsi="Courier New" w:cs="Courier New"/>
          <w:sz w:val="23"/>
          <w:szCs w:val="23"/>
        </w:rPr>
        <w:t>.</w:t>
      </w:r>
      <w:r w:rsidRPr="00DA2AA4">
        <w:rPr>
          <w:rFonts w:ascii="Courier New" w:hAnsi="Courier New" w:cs="Courier New"/>
          <w:sz w:val="23"/>
          <w:szCs w:val="23"/>
        </w:rPr>
        <w:t xml:space="preserve"> “Identity proofing”</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 xml:space="preserve">a process or service that meets the standards under </w:t>
      </w:r>
      <w:r w:rsidR="00E87EEF" w:rsidRPr="00DA2AA4">
        <w:rPr>
          <w:rFonts w:ascii="Courier New" w:hAnsi="Courier New" w:cs="Courier New"/>
          <w:bCs/>
          <w:sz w:val="23"/>
          <w:szCs w:val="23"/>
        </w:rPr>
        <w:t>Section 20</w:t>
      </w:r>
      <w:r w:rsidR="00AD0C96">
        <w:rPr>
          <w:rFonts w:ascii="Courier New" w:hAnsi="Courier New" w:cs="Courier New"/>
          <w:bCs/>
          <w:sz w:val="23"/>
          <w:szCs w:val="23"/>
        </w:rPr>
        <w:t>3</w:t>
      </w:r>
      <w:r w:rsidR="00E87EEF" w:rsidRPr="00DA2AA4">
        <w:rPr>
          <w:rFonts w:ascii="Courier New" w:hAnsi="Courier New" w:cs="Courier New"/>
          <w:bCs/>
          <w:sz w:val="23"/>
          <w:szCs w:val="23"/>
        </w:rPr>
        <w:t xml:space="preserve"> of this title</w:t>
      </w:r>
      <w:r w:rsidR="00F60F59" w:rsidRPr="00DA2AA4">
        <w:rPr>
          <w:rFonts w:ascii="Courier New" w:hAnsi="Courier New" w:cs="Courier New"/>
          <w:bCs/>
          <w:sz w:val="23"/>
          <w:szCs w:val="23"/>
        </w:rPr>
        <w:t xml:space="preserve"> through which a third person provides a notary public with a means to verify the identity of a remotely located individual by a review of personal information from public or private data sources.</w:t>
      </w:r>
    </w:p>
    <w:p w14:paraId="61EEB8B0" w14:textId="3B18EDB1"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9</w:t>
      </w:r>
      <w:r w:rsidR="00BC6CE6" w:rsidRPr="00DA2AA4">
        <w:rPr>
          <w:rFonts w:ascii="Courier New" w:hAnsi="Courier New" w:cs="Courier New"/>
          <w:sz w:val="23"/>
          <w:szCs w:val="23"/>
        </w:rPr>
        <w:t>.</w:t>
      </w:r>
      <w:r w:rsidRPr="00DA2AA4">
        <w:rPr>
          <w:rFonts w:ascii="Courier New" w:hAnsi="Courier New" w:cs="Courier New"/>
          <w:sz w:val="23"/>
          <w:szCs w:val="23"/>
        </w:rPr>
        <w:t xml:space="preserve"> “Notarial act” or “Notarization”</w:t>
      </w:r>
      <w:r w:rsidR="00F60F59" w:rsidRPr="00DA2AA4">
        <w:rPr>
          <w:rFonts w:ascii="Courier New" w:hAnsi="Courier New" w:cs="Courier New"/>
          <w:sz w:val="23"/>
          <w:szCs w:val="23"/>
        </w:rPr>
        <w:t xml:space="preserve"> means an act that a notary</w:t>
      </w:r>
      <w:r w:rsidR="00307AF6" w:rsidRPr="00DA2AA4">
        <w:rPr>
          <w:rFonts w:ascii="Courier New" w:hAnsi="Courier New" w:cs="Courier New"/>
          <w:sz w:val="23"/>
          <w:szCs w:val="23"/>
        </w:rPr>
        <w:t xml:space="preserve"> public</w:t>
      </w:r>
      <w:r w:rsidR="00F60F59" w:rsidRPr="00DA2AA4">
        <w:rPr>
          <w:rFonts w:ascii="Courier New" w:hAnsi="Courier New" w:cs="Courier New"/>
          <w:sz w:val="23"/>
          <w:szCs w:val="23"/>
        </w:rPr>
        <w:t xml:space="preserve"> is authorized to perform under </w:t>
      </w:r>
      <w:r w:rsidR="00946A07" w:rsidRPr="00DA2AA4">
        <w:rPr>
          <w:rFonts w:ascii="Courier New" w:hAnsi="Courier New" w:cs="Courier New"/>
          <w:sz w:val="23"/>
          <w:szCs w:val="23"/>
        </w:rPr>
        <w:t xml:space="preserve">subsection A of </w:t>
      </w:r>
      <w:r w:rsidR="00A74FB3" w:rsidRPr="00DA2AA4">
        <w:rPr>
          <w:rFonts w:ascii="Courier New" w:hAnsi="Courier New" w:cs="Courier New"/>
          <w:sz w:val="23"/>
          <w:szCs w:val="23"/>
        </w:rPr>
        <w:t>Section 6 of this title</w:t>
      </w:r>
      <w:r w:rsidR="00307AF6" w:rsidRPr="00DA2AA4">
        <w:rPr>
          <w:rFonts w:ascii="Courier New" w:hAnsi="Courier New" w:cs="Courier New"/>
          <w:sz w:val="23"/>
          <w:szCs w:val="23"/>
        </w:rPr>
        <w:t xml:space="preserve"> or under any other law of this state</w:t>
      </w:r>
      <w:r w:rsidR="00A74FB3" w:rsidRPr="00DA2AA4">
        <w:rPr>
          <w:rFonts w:ascii="Courier New" w:hAnsi="Courier New" w:cs="Courier New"/>
          <w:sz w:val="23"/>
          <w:szCs w:val="23"/>
        </w:rPr>
        <w:t>.</w:t>
      </w:r>
    </w:p>
    <w:p w14:paraId="62062D85" w14:textId="6CEE3945"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10</w:t>
      </w:r>
      <w:r w:rsidR="00BC6CE6" w:rsidRPr="00DA2AA4">
        <w:rPr>
          <w:rFonts w:ascii="Courier New" w:hAnsi="Courier New" w:cs="Courier New"/>
          <w:sz w:val="23"/>
          <w:szCs w:val="23"/>
        </w:rPr>
        <w:t>.</w:t>
      </w:r>
      <w:r w:rsidRPr="00DA2AA4">
        <w:rPr>
          <w:rFonts w:ascii="Courier New" w:hAnsi="Courier New" w:cs="Courier New"/>
          <w:sz w:val="23"/>
          <w:szCs w:val="23"/>
        </w:rPr>
        <w:t xml:space="preserve"> “Outside the United States”</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a location outside the geographic boundaries of the United States, Puerto Rico, the United States Virgin Islands, and any territory, insular possession, or other location subject to the jurisdiction of the United States.</w:t>
      </w:r>
    </w:p>
    <w:p w14:paraId="7ECF7592" w14:textId="7A8E18A4"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11</w:t>
      </w:r>
      <w:r w:rsidR="00BC6CE6" w:rsidRPr="00DA2AA4">
        <w:rPr>
          <w:rFonts w:ascii="Courier New" w:hAnsi="Courier New" w:cs="Courier New"/>
          <w:sz w:val="23"/>
          <w:szCs w:val="23"/>
        </w:rPr>
        <w:t>.</w:t>
      </w:r>
      <w:r w:rsidRPr="00DA2AA4">
        <w:rPr>
          <w:rFonts w:ascii="Courier New" w:hAnsi="Courier New" w:cs="Courier New"/>
          <w:sz w:val="23"/>
          <w:szCs w:val="23"/>
        </w:rPr>
        <w:t xml:space="preserve"> “Person”</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an individual, corporation, business trust, statutory trust, estate, trust, partnership, limited liability company, association, joint venture, public corporation, government or governmental subdivision, agency, or instrumentality, or any other legal or commercial entity.</w:t>
      </w:r>
    </w:p>
    <w:p w14:paraId="68AE5767" w14:textId="34FA478F"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12</w:t>
      </w:r>
      <w:r w:rsidR="00BC6CE6" w:rsidRPr="00DA2AA4">
        <w:rPr>
          <w:rFonts w:ascii="Courier New" w:hAnsi="Courier New" w:cs="Courier New"/>
          <w:sz w:val="23"/>
          <w:szCs w:val="23"/>
        </w:rPr>
        <w:t>.</w:t>
      </w:r>
      <w:r w:rsidRPr="00DA2AA4">
        <w:rPr>
          <w:rFonts w:ascii="Courier New" w:hAnsi="Courier New" w:cs="Courier New"/>
          <w:sz w:val="23"/>
          <w:szCs w:val="23"/>
        </w:rPr>
        <w:t xml:space="preserve"> “Personal</w:t>
      </w:r>
      <w:r w:rsidR="006C52A1">
        <w:rPr>
          <w:rFonts w:ascii="Courier New" w:hAnsi="Courier New" w:cs="Courier New"/>
          <w:sz w:val="23"/>
          <w:szCs w:val="23"/>
        </w:rPr>
        <w:t xml:space="preserve"> knowledge</w:t>
      </w:r>
      <w:r w:rsidRPr="00DA2AA4">
        <w:rPr>
          <w:rFonts w:ascii="Courier New" w:hAnsi="Courier New" w:cs="Courier New"/>
          <w:sz w:val="23"/>
          <w:szCs w:val="23"/>
        </w:rPr>
        <w:t>”</w:t>
      </w:r>
      <w:r w:rsidR="00F60F59" w:rsidRPr="00DA2AA4">
        <w:rPr>
          <w:rFonts w:ascii="Courier New" w:hAnsi="Courier New" w:cs="Courier New"/>
          <w:sz w:val="23"/>
          <w:szCs w:val="23"/>
        </w:rPr>
        <w:t xml:space="preserve"> means </w:t>
      </w:r>
      <w:r w:rsidR="008F6E5B">
        <w:rPr>
          <w:rFonts w:ascii="Courier New" w:hAnsi="Courier New" w:cs="Courier New"/>
          <w:sz w:val="23"/>
          <w:szCs w:val="23"/>
        </w:rPr>
        <w:t xml:space="preserve">knowledge </w:t>
      </w:r>
      <w:r w:rsidR="009E69E5" w:rsidRPr="00DA2AA4">
        <w:rPr>
          <w:rFonts w:ascii="Courier New" w:hAnsi="Courier New" w:cs="Courier New"/>
          <w:sz w:val="23"/>
          <w:szCs w:val="23"/>
        </w:rPr>
        <w:t>through dealings sufficient to provide reasonable certainty that the individual has the identity claimed,</w:t>
      </w:r>
      <w:r w:rsidR="00F60F59" w:rsidRPr="00DA2AA4">
        <w:rPr>
          <w:rFonts w:ascii="Courier New" w:hAnsi="Courier New" w:cs="Courier New"/>
          <w:sz w:val="23"/>
          <w:szCs w:val="23"/>
        </w:rPr>
        <w:t xml:space="preserve"> and </w:t>
      </w:r>
      <w:r w:rsidR="00CD7E98" w:rsidRPr="00DA2AA4">
        <w:rPr>
          <w:rFonts w:ascii="Courier New" w:hAnsi="Courier New" w:cs="Courier New"/>
          <w:sz w:val="23"/>
          <w:szCs w:val="23"/>
        </w:rPr>
        <w:t>“</w:t>
      </w:r>
      <w:r w:rsidR="00F60F59" w:rsidRPr="00DA2AA4">
        <w:rPr>
          <w:rFonts w:ascii="Courier New" w:hAnsi="Courier New" w:cs="Courier New"/>
          <w:sz w:val="23"/>
          <w:szCs w:val="23"/>
        </w:rPr>
        <w:t>personally know</w:t>
      </w:r>
      <w:r w:rsidR="006C52A1">
        <w:rPr>
          <w:rFonts w:ascii="Courier New" w:hAnsi="Courier New" w:cs="Courier New"/>
          <w:sz w:val="23"/>
          <w:szCs w:val="23"/>
        </w:rPr>
        <w:t>n</w:t>
      </w:r>
      <w:r w:rsidR="00CD7E98" w:rsidRPr="00DA2AA4">
        <w:rPr>
          <w:rFonts w:ascii="Courier New" w:hAnsi="Courier New" w:cs="Courier New"/>
          <w:sz w:val="23"/>
          <w:szCs w:val="23"/>
        </w:rPr>
        <w:t>”</w:t>
      </w:r>
      <w:r w:rsidR="00F60F59" w:rsidRPr="00DA2AA4">
        <w:rPr>
          <w:rFonts w:ascii="Courier New" w:hAnsi="Courier New" w:cs="Courier New"/>
          <w:sz w:val="23"/>
          <w:szCs w:val="23"/>
        </w:rPr>
        <w:t xml:space="preserve"> and </w:t>
      </w:r>
      <w:r w:rsidR="00CD7E98" w:rsidRPr="00DA2AA4">
        <w:rPr>
          <w:rFonts w:ascii="Courier New" w:hAnsi="Courier New" w:cs="Courier New"/>
          <w:sz w:val="23"/>
          <w:szCs w:val="23"/>
        </w:rPr>
        <w:t>“</w:t>
      </w:r>
      <w:r w:rsidR="006C52A1">
        <w:rPr>
          <w:rFonts w:ascii="Courier New" w:hAnsi="Courier New" w:cs="Courier New"/>
          <w:sz w:val="23"/>
          <w:szCs w:val="23"/>
        </w:rPr>
        <w:t>p</w:t>
      </w:r>
      <w:r w:rsidR="006C52A1" w:rsidRPr="00DA2AA4">
        <w:rPr>
          <w:rFonts w:ascii="Courier New" w:hAnsi="Courier New" w:cs="Courier New"/>
          <w:sz w:val="23"/>
          <w:szCs w:val="23"/>
        </w:rPr>
        <w:t>ersonally know</w:t>
      </w:r>
      <w:r w:rsidR="006C52A1">
        <w:rPr>
          <w:rFonts w:ascii="Courier New" w:hAnsi="Courier New" w:cs="Courier New"/>
          <w:sz w:val="23"/>
          <w:szCs w:val="23"/>
        </w:rPr>
        <w:t>s</w:t>
      </w:r>
      <w:r w:rsidR="00CD7E98" w:rsidRPr="00DA2AA4">
        <w:rPr>
          <w:rFonts w:ascii="Courier New" w:hAnsi="Courier New" w:cs="Courier New"/>
          <w:sz w:val="23"/>
          <w:szCs w:val="23"/>
        </w:rPr>
        <w:t>”</w:t>
      </w:r>
      <w:r w:rsidR="00F60F59" w:rsidRPr="00DA2AA4">
        <w:rPr>
          <w:rFonts w:ascii="Courier New" w:hAnsi="Courier New" w:cs="Courier New"/>
          <w:sz w:val="23"/>
          <w:szCs w:val="23"/>
        </w:rPr>
        <w:t xml:space="preserve"> have corresponding meanings.</w:t>
      </w:r>
    </w:p>
    <w:p w14:paraId="76B054AB" w14:textId="41C7957C"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lastRenderedPageBreak/>
        <w:tab/>
        <w:t>13</w:t>
      </w:r>
      <w:r w:rsidR="00BC6CE6" w:rsidRPr="00DA2AA4">
        <w:rPr>
          <w:rFonts w:ascii="Courier New" w:hAnsi="Courier New" w:cs="Courier New"/>
          <w:sz w:val="23"/>
          <w:szCs w:val="23"/>
        </w:rPr>
        <w:t>.</w:t>
      </w:r>
      <w:r w:rsidRPr="00DA2AA4">
        <w:rPr>
          <w:rFonts w:ascii="Courier New" w:hAnsi="Courier New" w:cs="Courier New"/>
          <w:sz w:val="23"/>
          <w:szCs w:val="23"/>
        </w:rPr>
        <w:t xml:space="preserve"> “Principal”</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a remotely located individual whose signature is notarized in a remote online notarization, whether in an individual or representative capacity, or who makes an oath, affirmation, or acknowledgment in a remote online notarization, other than in the capacity of a witness.</w:t>
      </w:r>
    </w:p>
    <w:p w14:paraId="41E8CE88" w14:textId="3147476E"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14</w:t>
      </w:r>
      <w:r w:rsidR="00BC6CE6" w:rsidRPr="00DA2AA4">
        <w:rPr>
          <w:rFonts w:ascii="Courier New" w:hAnsi="Courier New" w:cs="Courier New"/>
          <w:sz w:val="23"/>
          <w:szCs w:val="23"/>
        </w:rPr>
        <w:t>.</w:t>
      </w:r>
      <w:r w:rsidRPr="00DA2AA4">
        <w:rPr>
          <w:rFonts w:ascii="Courier New" w:hAnsi="Courier New" w:cs="Courier New"/>
          <w:sz w:val="23"/>
          <w:szCs w:val="23"/>
        </w:rPr>
        <w:t xml:space="preserve"> “Remote online notarization” or “remote online notarial act”</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 xml:space="preserve">a notarial act performed by means of communication technology under </w:t>
      </w:r>
      <w:r w:rsidR="00B75B92">
        <w:rPr>
          <w:rFonts w:ascii="Courier New" w:hAnsi="Courier New" w:cs="Courier New"/>
          <w:bCs/>
          <w:sz w:val="23"/>
          <w:szCs w:val="23"/>
        </w:rPr>
        <w:t>the Remote Online Notary Act</w:t>
      </w:r>
      <w:r w:rsidR="00F60F59" w:rsidRPr="00DA2AA4">
        <w:rPr>
          <w:rFonts w:ascii="Courier New" w:hAnsi="Courier New" w:cs="Courier New"/>
          <w:bCs/>
          <w:sz w:val="23"/>
          <w:szCs w:val="23"/>
        </w:rPr>
        <w:t>.</w:t>
      </w:r>
    </w:p>
    <w:p w14:paraId="5608C057" w14:textId="1316A9E9"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15</w:t>
      </w:r>
      <w:r w:rsidR="00BC6CE6" w:rsidRPr="00DA2AA4">
        <w:rPr>
          <w:rFonts w:ascii="Courier New" w:hAnsi="Courier New" w:cs="Courier New"/>
          <w:sz w:val="23"/>
          <w:szCs w:val="23"/>
        </w:rPr>
        <w:t>.</w:t>
      </w:r>
      <w:r w:rsidRPr="00DA2AA4">
        <w:rPr>
          <w:rFonts w:ascii="Courier New" w:hAnsi="Courier New" w:cs="Courier New"/>
          <w:sz w:val="23"/>
          <w:szCs w:val="23"/>
        </w:rPr>
        <w:t xml:space="preserve"> “Remote presentation”</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transmission to a notary public through communication technology of an image of a remotely located individual</w:t>
      </w:r>
      <w:r w:rsidR="00CD7E98" w:rsidRPr="00DA2AA4">
        <w:rPr>
          <w:rFonts w:ascii="Courier New" w:hAnsi="Courier New" w:cs="Courier New"/>
          <w:bCs/>
          <w:sz w:val="23"/>
          <w:szCs w:val="23"/>
        </w:rPr>
        <w:t>’</w:t>
      </w:r>
      <w:r w:rsidR="00F60F59" w:rsidRPr="00DA2AA4">
        <w:rPr>
          <w:rFonts w:ascii="Courier New" w:hAnsi="Courier New" w:cs="Courier New"/>
          <w:bCs/>
          <w:sz w:val="23"/>
          <w:szCs w:val="23"/>
        </w:rPr>
        <w:t>s identification credential that is of sufficient quality to enable the notary public to reasonably identify the remotely located individual and to perform credential analysis.</w:t>
      </w:r>
    </w:p>
    <w:p w14:paraId="6BC443CA" w14:textId="6D738608"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16</w:t>
      </w:r>
      <w:r w:rsidR="00BC6CE6" w:rsidRPr="00DA2AA4">
        <w:rPr>
          <w:rFonts w:ascii="Courier New" w:hAnsi="Courier New" w:cs="Courier New"/>
          <w:sz w:val="23"/>
          <w:szCs w:val="23"/>
        </w:rPr>
        <w:t>.</w:t>
      </w:r>
      <w:r w:rsidRPr="00DA2AA4">
        <w:rPr>
          <w:rFonts w:ascii="Courier New" w:hAnsi="Courier New" w:cs="Courier New"/>
          <w:sz w:val="23"/>
          <w:szCs w:val="23"/>
        </w:rPr>
        <w:t xml:space="preserve"> “Remotely located individual”</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an individual who is not in the physical presence of the notary public who performs a remote online notarization.</w:t>
      </w:r>
    </w:p>
    <w:p w14:paraId="2CE2589D" w14:textId="3925C964" w:rsidR="000F538B" w:rsidRPr="00DA2AA4" w:rsidRDefault="000F538B" w:rsidP="00DA2AA4">
      <w:pPr>
        <w:spacing w:after="0" w:line="480" w:lineRule="auto"/>
        <w:rPr>
          <w:rFonts w:ascii="Courier New" w:hAnsi="Courier New" w:cs="Courier New"/>
          <w:sz w:val="23"/>
          <w:szCs w:val="23"/>
        </w:rPr>
      </w:pPr>
      <w:r w:rsidRPr="00DA2AA4">
        <w:rPr>
          <w:rFonts w:ascii="Courier New" w:hAnsi="Courier New" w:cs="Courier New"/>
          <w:sz w:val="23"/>
          <w:szCs w:val="23"/>
        </w:rPr>
        <w:tab/>
        <w:t>17</w:t>
      </w:r>
      <w:r w:rsidR="00BC6CE6" w:rsidRPr="00DA2AA4">
        <w:rPr>
          <w:rFonts w:ascii="Courier New" w:hAnsi="Courier New" w:cs="Courier New"/>
          <w:sz w:val="23"/>
          <w:szCs w:val="23"/>
        </w:rPr>
        <w:t>.</w:t>
      </w:r>
      <w:r w:rsidRPr="00DA2AA4">
        <w:rPr>
          <w:rFonts w:ascii="Courier New" w:hAnsi="Courier New" w:cs="Courier New"/>
          <w:sz w:val="23"/>
          <w:szCs w:val="23"/>
        </w:rPr>
        <w:t xml:space="preserve"> “State”</w:t>
      </w:r>
      <w:r w:rsidR="00F60F59" w:rsidRPr="00DA2AA4">
        <w:rPr>
          <w:rFonts w:ascii="Courier New" w:hAnsi="Courier New" w:cs="Courier New"/>
          <w:sz w:val="23"/>
          <w:szCs w:val="23"/>
        </w:rPr>
        <w:t xml:space="preserve"> means </w:t>
      </w:r>
      <w:r w:rsidR="00F60F59" w:rsidRPr="00DA2AA4">
        <w:rPr>
          <w:rFonts w:ascii="Courier New" w:hAnsi="Courier New" w:cs="Courier New"/>
          <w:bCs/>
          <w:sz w:val="23"/>
          <w:szCs w:val="23"/>
        </w:rPr>
        <w:t>a state of the United States, the District of Columbia, Puerto Rico, the United States Virgin Islands, or any territory or insular possession subject to the jurisdiction of the United States.</w:t>
      </w:r>
    </w:p>
    <w:p w14:paraId="30B74F1E" w14:textId="6F31207E"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SECTION </w:t>
      </w:r>
      <w:r w:rsidR="0023325F">
        <w:rPr>
          <w:rFonts w:ascii="Courier New" w:hAnsi="Courier New" w:cs="Courier New"/>
          <w:sz w:val="23"/>
          <w:szCs w:val="23"/>
        </w:rPr>
        <w:t>4</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w:t>
      </w:r>
      <w:r w:rsidR="004623AF" w:rsidRPr="00DA2AA4">
        <w:rPr>
          <w:rFonts w:ascii="Courier New" w:hAnsi="Courier New" w:cs="Courier New"/>
          <w:sz w:val="23"/>
          <w:szCs w:val="23"/>
        </w:rPr>
        <w:t>3</w:t>
      </w:r>
      <w:r w:rsidRPr="00DA2AA4">
        <w:rPr>
          <w:rFonts w:ascii="Courier New" w:hAnsi="Courier New" w:cs="Courier New"/>
          <w:sz w:val="23"/>
          <w:szCs w:val="23"/>
        </w:rPr>
        <w:t xml:space="preserve"> of Title 49, unless there is created a duplication in numbering, reads as follows:</w:t>
      </w:r>
    </w:p>
    <w:p w14:paraId="76E09379" w14:textId="12CC6A02" w:rsidR="005042CB" w:rsidRPr="00DA2AA4" w:rsidRDefault="005042CB"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851917">
        <w:rPr>
          <w:rFonts w:ascii="Courier New" w:hAnsi="Courier New" w:cs="Courier New"/>
          <w:sz w:val="23"/>
          <w:szCs w:val="23"/>
        </w:rPr>
        <w:t xml:space="preserve">RULEMAKING; </w:t>
      </w:r>
      <w:r w:rsidR="0023325F">
        <w:rPr>
          <w:rFonts w:ascii="Courier New" w:hAnsi="Courier New" w:cs="Courier New"/>
          <w:sz w:val="23"/>
          <w:szCs w:val="23"/>
        </w:rPr>
        <w:t xml:space="preserve">ADMINISTRATION </w:t>
      </w:r>
      <w:r w:rsidR="00851917">
        <w:rPr>
          <w:rFonts w:ascii="Courier New" w:hAnsi="Courier New" w:cs="Courier New"/>
          <w:sz w:val="23"/>
          <w:szCs w:val="23"/>
        </w:rPr>
        <w:t>OF</w:t>
      </w:r>
      <w:r w:rsidR="0023325F">
        <w:rPr>
          <w:rFonts w:ascii="Courier New" w:hAnsi="Courier New" w:cs="Courier New"/>
          <w:sz w:val="23"/>
          <w:szCs w:val="23"/>
        </w:rPr>
        <w:t xml:space="preserve"> </w:t>
      </w:r>
      <w:r w:rsidRPr="00DA2AA4">
        <w:rPr>
          <w:rFonts w:ascii="Courier New" w:hAnsi="Courier New" w:cs="Courier New"/>
          <w:sz w:val="23"/>
          <w:szCs w:val="23"/>
        </w:rPr>
        <w:t>STANDARDS</w:t>
      </w:r>
      <w:r w:rsidR="00CD5055" w:rsidRPr="00DA2AA4">
        <w:rPr>
          <w:rFonts w:ascii="Courier New" w:hAnsi="Courier New" w:cs="Courier New"/>
          <w:sz w:val="23"/>
          <w:szCs w:val="23"/>
        </w:rPr>
        <w:t>.</w:t>
      </w:r>
    </w:p>
    <w:p w14:paraId="3B5B6527" w14:textId="1FD73AFD"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 xml:space="preserve">A. </w:t>
      </w:r>
      <w:r w:rsidR="00CD5055" w:rsidRPr="00DA2AA4">
        <w:rPr>
          <w:rFonts w:ascii="Courier New" w:hAnsi="Courier New" w:cs="Courier New"/>
          <w:sz w:val="23"/>
          <w:szCs w:val="23"/>
        </w:rPr>
        <w:t xml:space="preserve">The Secretary of State shall </w:t>
      </w:r>
      <w:r w:rsidR="00873748">
        <w:rPr>
          <w:rFonts w:ascii="Courier New" w:hAnsi="Courier New" w:cs="Courier New"/>
          <w:sz w:val="23"/>
          <w:szCs w:val="23"/>
        </w:rPr>
        <w:t>promulgate</w:t>
      </w:r>
      <w:r w:rsidR="00CD5055" w:rsidRPr="00DA2AA4">
        <w:rPr>
          <w:rFonts w:ascii="Courier New" w:hAnsi="Courier New" w:cs="Courier New"/>
          <w:sz w:val="23"/>
          <w:szCs w:val="23"/>
        </w:rPr>
        <w:t xml:space="preserve"> </w:t>
      </w:r>
      <w:r w:rsidR="00851917">
        <w:rPr>
          <w:rFonts w:ascii="Courier New" w:hAnsi="Courier New" w:cs="Courier New"/>
          <w:sz w:val="23"/>
          <w:szCs w:val="23"/>
        </w:rPr>
        <w:t>rules</w:t>
      </w:r>
      <w:r w:rsidR="00CD5055" w:rsidRPr="00DA2AA4">
        <w:rPr>
          <w:rFonts w:ascii="Courier New" w:hAnsi="Courier New" w:cs="Courier New"/>
          <w:sz w:val="23"/>
          <w:szCs w:val="23"/>
        </w:rPr>
        <w:t xml:space="preserve"> to implement</w:t>
      </w:r>
      <w:r w:rsidR="00873748">
        <w:rPr>
          <w:rFonts w:ascii="Courier New" w:hAnsi="Courier New" w:cs="Courier New"/>
          <w:sz w:val="23"/>
          <w:szCs w:val="23"/>
        </w:rPr>
        <w:t xml:space="preserve"> and ensure the effective administration of</w:t>
      </w:r>
      <w:r w:rsidR="00CD5055" w:rsidRPr="00DA2AA4">
        <w:rPr>
          <w:rFonts w:ascii="Courier New" w:hAnsi="Courier New" w:cs="Courier New"/>
          <w:sz w:val="23"/>
          <w:szCs w:val="23"/>
        </w:rPr>
        <w:t xml:space="preserve"> the Remote Online </w:t>
      </w:r>
      <w:r w:rsidR="000C112B">
        <w:rPr>
          <w:rFonts w:ascii="Courier New" w:hAnsi="Courier New" w:cs="Courier New"/>
          <w:sz w:val="23"/>
          <w:szCs w:val="23"/>
        </w:rPr>
        <w:t>Notary</w:t>
      </w:r>
      <w:r w:rsidR="00CD5055" w:rsidRPr="00DA2AA4">
        <w:rPr>
          <w:rFonts w:ascii="Courier New" w:hAnsi="Courier New" w:cs="Courier New"/>
          <w:sz w:val="23"/>
          <w:szCs w:val="23"/>
        </w:rPr>
        <w:t xml:space="preserve"> Act</w:t>
      </w:r>
      <w:r w:rsidR="00873748">
        <w:rPr>
          <w:rFonts w:ascii="Courier New" w:hAnsi="Courier New" w:cs="Courier New"/>
          <w:sz w:val="23"/>
          <w:szCs w:val="23"/>
        </w:rPr>
        <w:t xml:space="preserve">. The </w:t>
      </w:r>
      <w:r w:rsidR="000C5A6A">
        <w:rPr>
          <w:rFonts w:ascii="Courier New" w:hAnsi="Courier New" w:cs="Courier New"/>
          <w:sz w:val="23"/>
          <w:szCs w:val="23"/>
        </w:rPr>
        <w:t>rules shall provide</w:t>
      </w:r>
      <w:r w:rsidR="00873748">
        <w:rPr>
          <w:rFonts w:ascii="Courier New" w:hAnsi="Courier New" w:cs="Courier New"/>
          <w:sz w:val="23"/>
          <w:szCs w:val="23"/>
        </w:rPr>
        <w:t xml:space="preserve"> </w:t>
      </w:r>
      <w:r w:rsidR="00CD5055" w:rsidRPr="00DA2AA4">
        <w:rPr>
          <w:rFonts w:ascii="Courier New" w:hAnsi="Courier New" w:cs="Courier New"/>
          <w:sz w:val="23"/>
          <w:szCs w:val="23"/>
        </w:rPr>
        <w:t>standards for:</w:t>
      </w:r>
    </w:p>
    <w:p w14:paraId="1D638F29" w14:textId="64110540" w:rsidR="00CD5055" w:rsidRPr="00DA2AA4" w:rsidRDefault="00CD505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1. </w:t>
      </w:r>
      <w:r w:rsidR="00894532">
        <w:rPr>
          <w:rFonts w:ascii="Courier New" w:hAnsi="Courier New" w:cs="Courier New"/>
          <w:sz w:val="23"/>
          <w:szCs w:val="23"/>
        </w:rPr>
        <w:t>E</w:t>
      </w:r>
      <w:r w:rsidR="00873748">
        <w:rPr>
          <w:rFonts w:ascii="Courier New" w:hAnsi="Courier New" w:cs="Courier New"/>
          <w:sz w:val="23"/>
          <w:szCs w:val="23"/>
        </w:rPr>
        <w:t>nsur</w:t>
      </w:r>
      <w:r w:rsidR="00894532">
        <w:rPr>
          <w:rFonts w:ascii="Courier New" w:hAnsi="Courier New" w:cs="Courier New"/>
          <w:sz w:val="23"/>
          <w:szCs w:val="23"/>
        </w:rPr>
        <w:t>ing</w:t>
      </w:r>
      <w:r w:rsidR="00277898" w:rsidRPr="00DA2AA4">
        <w:rPr>
          <w:rFonts w:ascii="Courier New" w:hAnsi="Courier New" w:cs="Courier New"/>
          <w:sz w:val="23"/>
          <w:szCs w:val="23"/>
        </w:rPr>
        <w:t xml:space="preserve"> integrity in the creation, transmittal, storage, </w:t>
      </w:r>
      <w:r w:rsidR="003D20F9" w:rsidRPr="00DA2AA4">
        <w:rPr>
          <w:rFonts w:ascii="Courier New" w:hAnsi="Courier New" w:cs="Courier New"/>
          <w:sz w:val="23"/>
          <w:szCs w:val="23"/>
        </w:rPr>
        <w:t>and</w:t>
      </w:r>
      <w:r w:rsidR="00277898" w:rsidRPr="00DA2AA4">
        <w:rPr>
          <w:rFonts w:ascii="Courier New" w:hAnsi="Courier New" w:cs="Courier New"/>
          <w:sz w:val="23"/>
          <w:szCs w:val="23"/>
        </w:rPr>
        <w:t xml:space="preserve"> authentication of</w:t>
      </w:r>
      <w:r w:rsidRPr="00DA2AA4">
        <w:rPr>
          <w:rFonts w:ascii="Courier New" w:hAnsi="Courier New" w:cs="Courier New"/>
          <w:sz w:val="23"/>
          <w:szCs w:val="23"/>
        </w:rPr>
        <w:t xml:space="preserve"> electronic signature</w:t>
      </w:r>
      <w:r w:rsidR="00277898" w:rsidRPr="00DA2AA4">
        <w:rPr>
          <w:rFonts w:ascii="Courier New" w:hAnsi="Courier New" w:cs="Courier New"/>
          <w:sz w:val="23"/>
          <w:szCs w:val="23"/>
        </w:rPr>
        <w:t xml:space="preserve">s, </w:t>
      </w:r>
      <w:r w:rsidRPr="00DA2AA4">
        <w:rPr>
          <w:rFonts w:ascii="Courier New" w:hAnsi="Courier New" w:cs="Courier New"/>
          <w:sz w:val="23"/>
          <w:szCs w:val="23"/>
        </w:rPr>
        <w:t>electronic seal</w:t>
      </w:r>
      <w:r w:rsidR="00277898" w:rsidRPr="00DA2AA4">
        <w:rPr>
          <w:rFonts w:ascii="Courier New" w:hAnsi="Courier New" w:cs="Courier New"/>
          <w:sz w:val="23"/>
          <w:szCs w:val="23"/>
        </w:rPr>
        <w:t>s, and electronic records</w:t>
      </w:r>
      <w:r w:rsidRPr="00DA2AA4">
        <w:rPr>
          <w:rFonts w:ascii="Courier New" w:hAnsi="Courier New" w:cs="Courier New"/>
          <w:sz w:val="23"/>
          <w:szCs w:val="23"/>
        </w:rPr>
        <w:t>;</w:t>
      </w:r>
    </w:p>
    <w:p w14:paraId="3A79B738" w14:textId="22A53885" w:rsidR="00AD0E63" w:rsidRPr="00DA2AA4" w:rsidRDefault="00AD0E63"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The means of performing remote online notarial act</w:t>
      </w:r>
      <w:r w:rsidR="006A04F5">
        <w:rPr>
          <w:rFonts w:ascii="Courier New" w:hAnsi="Courier New" w:cs="Courier New"/>
          <w:sz w:val="23"/>
          <w:szCs w:val="23"/>
        </w:rPr>
        <w:t>s</w:t>
      </w:r>
      <w:r w:rsidR="00EE58E6" w:rsidRPr="00DA2AA4">
        <w:rPr>
          <w:rFonts w:ascii="Courier New" w:hAnsi="Courier New" w:cs="Courier New"/>
          <w:sz w:val="23"/>
          <w:szCs w:val="23"/>
        </w:rPr>
        <w:t>;</w:t>
      </w:r>
    </w:p>
    <w:p w14:paraId="4D0BEAE8" w14:textId="2F0F0C29" w:rsidR="00CD5055" w:rsidRPr="00DA2AA4" w:rsidRDefault="00C8152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3</w:t>
      </w:r>
      <w:r w:rsidR="00CD5055" w:rsidRPr="00DA2AA4">
        <w:rPr>
          <w:rFonts w:ascii="Courier New" w:hAnsi="Courier New" w:cs="Courier New"/>
          <w:sz w:val="23"/>
          <w:szCs w:val="23"/>
        </w:rPr>
        <w:t>. Communication technology, credential analysis, and identity proofing;</w:t>
      </w:r>
    </w:p>
    <w:p w14:paraId="07AB4CE3" w14:textId="7F3A28B2" w:rsidR="00CD5055" w:rsidRPr="00DA2AA4" w:rsidRDefault="00C8152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4</w:t>
      </w:r>
      <w:r w:rsidR="00CD5055" w:rsidRPr="00DA2AA4">
        <w:rPr>
          <w:rFonts w:ascii="Courier New" w:hAnsi="Courier New" w:cs="Courier New"/>
          <w:sz w:val="23"/>
          <w:szCs w:val="23"/>
        </w:rPr>
        <w:t xml:space="preserve">. </w:t>
      </w:r>
      <w:r w:rsidR="00AD0E63" w:rsidRPr="00DA2AA4">
        <w:rPr>
          <w:rFonts w:ascii="Courier New" w:hAnsi="Courier New" w:cs="Courier New"/>
          <w:sz w:val="23"/>
          <w:szCs w:val="23"/>
        </w:rPr>
        <w:t>The retention of journal</w:t>
      </w:r>
      <w:r w:rsidR="008F7DEB" w:rsidRPr="00DA2AA4">
        <w:rPr>
          <w:rFonts w:ascii="Courier New" w:hAnsi="Courier New" w:cs="Courier New"/>
          <w:sz w:val="23"/>
          <w:szCs w:val="23"/>
        </w:rPr>
        <w:t>s</w:t>
      </w:r>
      <w:r w:rsidR="00AD0E63" w:rsidRPr="00DA2AA4">
        <w:rPr>
          <w:rFonts w:ascii="Courier New" w:hAnsi="Courier New" w:cs="Courier New"/>
          <w:sz w:val="23"/>
          <w:szCs w:val="23"/>
        </w:rPr>
        <w:t xml:space="preserve"> and audio and visual recording</w:t>
      </w:r>
      <w:r w:rsidR="008F7DEB" w:rsidRPr="00DA2AA4">
        <w:rPr>
          <w:rFonts w:ascii="Courier New" w:hAnsi="Courier New" w:cs="Courier New"/>
          <w:sz w:val="23"/>
          <w:szCs w:val="23"/>
        </w:rPr>
        <w:t>s</w:t>
      </w:r>
      <w:r w:rsidR="00AD0E63" w:rsidRPr="00DA2AA4">
        <w:rPr>
          <w:rFonts w:ascii="Courier New" w:hAnsi="Courier New" w:cs="Courier New"/>
          <w:sz w:val="23"/>
          <w:szCs w:val="23"/>
        </w:rPr>
        <w:t xml:space="preserve"> under Section </w:t>
      </w:r>
      <w:r w:rsidR="007F7F45" w:rsidRPr="00DA2AA4">
        <w:rPr>
          <w:rFonts w:ascii="Courier New" w:hAnsi="Courier New" w:cs="Courier New"/>
          <w:sz w:val="23"/>
          <w:szCs w:val="23"/>
        </w:rPr>
        <w:t>206 of this title</w:t>
      </w:r>
      <w:r w:rsidR="00873748">
        <w:rPr>
          <w:rFonts w:ascii="Courier New" w:hAnsi="Courier New" w:cs="Courier New"/>
          <w:sz w:val="23"/>
          <w:szCs w:val="23"/>
        </w:rPr>
        <w:t>;</w:t>
      </w:r>
    </w:p>
    <w:p w14:paraId="4E3F2D7D" w14:textId="1A3D4F53" w:rsidR="00CD5055" w:rsidRDefault="00C8152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5</w:t>
      </w:r>
      <w:r w:rsidR="00CD5055" w:rsidRPr="00DA2AA4">
        <w:rPr>
          <w:rFonts w:ascii="Courier New" w:hAnsi="Courier New" w:cs="Courier New"/>
          <w:sz w:val="23"/>
          <w:szCs w:val="23"/>
        </w:rPr>
        <w:t xml:space="preserve">. Sufficient forms of </w:t>
      </w:r>
      <w:r w:rsidR="00ED29E4">
        <w:rPr>
          <w:rFonts w:ascii="Courier New" w:hAnsi="Courier New" w:cs="Courier New"/>
          <w:sz w:val="23"/>
          <w:szCs w:val="23"/>
        </w:rPr>
        <w:t xml:space="preserve">notarial </w:t>
      </w:r>
      <w:r w:rsidR="00CD5055" w:rsidRPr="00DA2AA4">
        <w:rPr>
          <w:rFonts w:ascii="Courier New" w:hAnsi="Courier New" w:cs="Courier New"/>
          <w:sz w:val="23"/>
          <w:szCs w:val="23"/>
        </w:rPr>
        <w:t>certificates for remote online notarizations</w:t>
      </w:r>
      <w:r w:rsidR="00873748">
        <w:rPr>
          <w:rFonts w:ascii="Courier New" w:hAnsi="Courier New" w:cs="Courier New"/>
          <w:sz w:val="23"/>
          <w:szCs w:val="23"/>
        </w:rPr>
        <w:t>; and</w:t>
      </w:r>
    </w:p>
    <w:p w14:paraId="4A9EE889" w14:textId="6DF1B2D7" w:rsidR="00873748" w:rsidRPr="00DA2AA4" w:rsidRDefault="00873748" w:rsidP="00DA2AA4">
      <w:pPr>
        <w:spacing w:after="0" w:line="480" w:lineRule="auto"/>
        <w:ind w:firstLine="720"/>
        <w:rPr>
          <w:rFonts w:ascii="Courier New" w:hAnsi="Courier New" w:cs="Courier New"/>
          <w:sz w:val="23"/>
          <w:szCs w:val="23"/>
        </w:rPr>
      </w:pPr>
      <w:r>
        <w:rPr>
          <w:rFonts w:ascii="Courier New" w:hAnsi="Courier New" w:cs="Courier New"/>
          <w:sz w:val="23"/>
          <w:szCs w:val="23"/>
        </w:rPr>
        <w:t xml:space="preserve">6. Other </w:t>
      </w:r>
      <w:r w:rsidR="00E610D9">
        <w:rPr>
          <w:rFonts w:ascii="Courier New" w:hAnsi="Courier New" w:cs="Courier New"/>
          <w:sz w:val="23"/>
          <w:szCs w:val="23"/>
        </w:rPr>
        <w:t>matters</w:t>
      </w:r>
      <w:r>
        <w:rPr>
          <w:rFonts w:ascii="Courier New" w:hAnsi="Courier New" w:cs="Courier New"/>
          <w:sz w:val="23"/>
          <w:szCs w:val="23"/>
        </w:rPr>
        <w:t xml:space="preserve"> as deemed necessary by the Secretary of State to implement and administer the Remote Online Notary Act.</w:t>
      </w:r>
    </w:p>
    <w:p w14:paraId="39CAC90E" w14:textId="21FA3F53" w:rsidR="00CD5055" w:rsidRPr="00DA2AA4" w:rsidRDefault="00CD505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In </w:t>
      </w:r>
      <w:r w:rsidR="002A52B9">
        <w:rPr>
          <w:rFonts w:ascii="Courier New" w:hAnsi="Courier New" w:cs="Courier New"/>
          <w:sz w:val="23"/>
          <w:szCs w:val="23"/>
        </w:rPr>
        <w:t xml:space="preserve">promulgating, </w:t>
      </w:r>
      <w:r w:rsidRPr="00DA2AA4">
        <w:rPr>
          <w:rFonts w:ascii="Courier New" w:hAnsi="Courier New" w:cs="Courier New"/>
          <w:sz w:val="23"/>
          <w:szCs w:val="23"/>
        </w:rPr>
        <w:t xml:space="preserve">amending, supplementing, and repealing </w:t>
      </w:r>
      <w:r w:rsidR="00BA63C3">
        <w:rPr>
          <w:rFonts w:ascii="Courier New" w:hAnsi="Courier New" w:cs="Courier New"/>
          <w:sz w:val="23"/>
          <w:szCs w:val="23"/>
        </w:rPr>
        <w:t>rules</w:t>
      </w:r>
      <w:r w:rsidRPr="00DA2AA4">
        <w:rPr>
          <w:rFonts w:ascii="Courier New" w:hAnsi="Courier New" w:cs="Courier New"/>
          <w:sz w:val="23"/>
          <w:szCs w:val="23"/>
        </w:rPr>
        <w:t xml:space="preserve"> under this section, the Secretary of State may consider standards adopted by national standard-setting bodies such as the National Association of Secretaries of State and the Mortgage Industry Standards and Maintenance Organization, the standards and practices of other jurisdictions that have laws substantially similar to the Remote Online </w:t>
      </w:r>
      <w:r w:rsidR="007E6A63">
        <w:rPr>
          <w:rFonts w:ascii="Courier New" w:hAnsi="Courier New" w:cs="Courier New"/>
          <w:sz w:val="23"/>
          <w:szCs w:val="23"/>
        </w:rPr>
        <w:t>Notary</w:t>
      </w:r>
      <w:r w:rsidRPr="00DA2AA4">
        <w:rPr>
          <w:rFonts w:ascii="Courier New" w:hAnsi="Courier New" w:cs="Courier New"/>
          <w:sz w:val="23"/>
          <w:szCs w:val="23"/>
        </w:rPr>
        <w:t xml:space="preserve"> Act, and the views of government officials and other interested persons.</w:t>
      </w:r>
    </w:p>
    <w:p w14:paraId="43986BA9" w14:textId="4AD34F31" w:rsidR="00CD5055" w:rsidRPr="00DA2AA4" w:rsidRDefault="00CD505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 xml:space="preserve">C. </w:t>
      </w:r>
      <w:r w:rsidRPr="00DA2AA4">
        <w:rPr>
          <w:rFonts w:ascii="Courier New" w:hAnsi="Courier New" w:cs="Courier New"/>
          <w:color w:val="000000"/>
          <w:sz w:val="23"/>
          <w:szCs w:val="23"/>
        </w:rPr>
        <w:t xml:space="preserve">The </w:t>
      </w:r>
      <w:r w:rsidR="00873748">
        <w:rPr>
          <w:rFonts w:ascii="Courier New" w:hAnsi="Courier New" w:cs="Courier New"/>
          <w:color w:val="000000"/>
          <w:sz w:val="23"/>
          <w:szCs w:val="23"/>
        </w:rPr>
        <w:t xml:space="preserve">rules </w:t>
      </w:r>
      <w:r w:rsidR="002A52B9">
        <w:rPr>
          <w:rFonts w:ascii="Courier New" w:hAnsi="Courier New" w:cs="Courier New"/>
          <w:color w:val="000000"/>
          <w:sz w:val="23"/>
          <w:szCs w:val="23"/>
        </w:rPr>
        <w:t xml:space="preserve">promulgated </w:t>
      </w:r>
      <w:r w:rsidRPr="00DA2AA4">
        <w:rPr>
          <w:rFonts w:ascii="Courier New" w:hAnsi="Courier New" w:cs="Courier New"/>
          <w:color w:val="000000"/>
          <w:sz w:val="23"/>
          <w:szCs w:val="23"/>
        </w:rPr>
        <w:t>under this section may be amended, supplemented, and repealed.</w:t>
      </w:r>
    </w:p>
    <w:p w14:paraId="71380810" w14:textId="2D19A400"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SECTION </w:t>
      </w:r>
      <w:r w:rsidR="00B83C29">
        <w:rPr>
          <w:rFonts w:ascii="Courier New" w:hAnsi="Courier New" w:cs="Courier New"/>
          <w:sz w:val="23"/>
          <w:szCs w:val="23"/>
        </w:rPr>
        <w:t>5</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w:t>
      </w:r>
      <w:r w:rsidR="004623AF" w:rsidRPr="00DA2AA4">
        <w:rPr>
          <w:rFonts w:ascii="Courier New" w:hAnsi="Courier New" w:cs="Courier New"/>
          <w:sz w:val="23"/>
          <w:szCs w:val="23"/>
        </w:rPr>
        <w:t>4</w:t>
      </w:r>
      <w:r w:rsidRPr="00DA2AA4">
        <w:rPr>
          <w:rFonts w:ascii="Courier New" w:hAnsi="Courier New" w:cs="Courier New"/>
          <w:sz w:val="23"/>
          <w:szCs w:val="23"/>
        </w:rPr>
        <w:t xml:space="preserve"> of Title 49, unless there is created a duplication in numbering, reads as follows:</w:t>
      </w:r>
    </w:p>
    <w:p w14:paraId="3EB443F6" w14:textId="45FE4ABF" w:rsidR="00347371"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347371" w:rsidRPr="00DA2AA4">
        <w:rPr>
          <w:rFonts w:ascii="Courier New" w:hAnsi="Courier New" w:cs="Courier New"/>
          <w:sz w:val="23"/>
          <w:szCs w:val="23"/>
        </w:rPr>
        <w:t>REGISTRATION REQUIRED.</w:t>
      </w:r>
    </w:p>
    <w:p w14:paraId="6D4B04E2" w14:textId="6876D14E"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6E74BB" w:rsidRPr="00DA2AA4">
        <w:rPr>
          <w:rFonts w:ascii="Courier New" w:hAnsi="Courier New" w:cs="Courier New"/>
          <w:sz w:val="23"/>
          <w:szCs w:val="23"/>
        </w:rPr>
        <w:t>A notary public</w:t>
      </w:r>
      <w:r w:rsidR="00D513D9" w:rsidRPr="00DA2AA4">
        <w:rPr>
          <w:rFonts w:ascii="Courier New" w:hAnsi="Courier New" w:cs="Courier New"/>
          <w:sz w:val="23"/>
          <w:szCs w:val="23"/>
        </w:rPr>
        <w:t xml:space="preserve"> appointed and</w:t>
      </w:r>
      <w:r w:rsidR="006E74BB" w:rsidRPr="00DA2AA4">
        <w:rPr>
          <w:rFonts w:ascii="Courier New" w:hAnsi="Courier New" w:cs="Courier New"/>
          <w:sz w:val="23"/>
          <w:szCs w:val="23"/>
        </w:rPr>
        <w:t xml:space="preserve"> commissioned under </w:t>
      </w:r>
      <w:r w:rsidR="00D513D9" w:rsidRPr="00DA2AA4">
        <w:rPr>
          <w:rFonts w:ascii="Courier New" w:hAnsi="Courier New" w:cs="Courier New"/>
          <w:sz w:val="23"/>
          <w:szCs w:val="23"/>
        </w:rPr>
        <w:t>Section 1 of this title</w:t>
      </w:r>
      <w:r w:rsidR="006E74BB" w:rsidRPr="00DA2AA4">
        <w:rPr>
          <w:rFonts w:ascii="Courier New" w:hAnsi="Courier New" w:cs="Courier New"/>
          <w:sz w:val="23"/>
          <w:szCs w:val="23"/>
        </w:rPr>
        <w:t xml:space="preserve"> may perform remote online notarizations under this </w:t>
      </w:r>
      <w:r w:rsidR="00D513D9" w:rsidRPr="00DA2AA4">
        <w:rPr>
          <w:rFonts w:ascii="Courier New" w:hAnsi="Courier New" w:cs="Courier New"/>
          <w:sz w:val="23"/>
          <w:szCs w:val="23"/>
        </w:rPr>
        <w:t>title</w:t>
      </w:r>
      <w:r w:rsidR="006E74BB" w:rsidRPr="00DA2AA4">
        <w:rPr>
          <w:rFonts w:ascii="Courier New" w:hAnsi="Courier New" w:cs="Courier New"/>
          <w:sz w:val="23"/>
          <w:szCs w:val="23"/>
        </w:rPr>
        <w:t xml:space="preserve"> if authorized by the </w:t>
      </w:r>
      <w:r w:rsidR="00D513D9" w:rsidRPr="00DA2AA4">
        <w:rPr>
          <w:rFonts w:ascii="Courier New" w:hAnsi="Courier New" w:cs="Courier New"/>
          <w:sz w:val="23"/>
          <w:szCs w:val="23"/>
        </w:rPr>
        <w:t>Secretary of State</w:t>
      </w:r>
      <w:r w:rsidR="006E74BB" w:rsidRPr="00DA2AA4">
        <w:rPr>
          <w:rFonts w:ascii="Courier New" w:hAnsi="Courier New" w:cs="Courier New"/>
          <w:sz w:val="23"/>
          <w:szCs w:val="23"/>
        </w:rPr>
        <w:t>. Before a notary public performs the notary public</w:t>
      </w:r>
      <w:r w:rsidR="00D513D9" w:rsidRPr="00DA2AA4">
        <w:rPr>
          <w:rFonts w:ascii="Courier New" w:hAnsi="Courier New" w:cs="Courier New"/>
          <w:sz w:val="23"/>
          <w:szCs w:val="23"/>
        </w:rPr>
        <w:t>’</w:t>
      </w:r>
      <w:r w:rsidR="006E74BB" w:rsidRPr="00DA2AA4">
        <w:rPr>
          <w:rFonts w:ascii="Courier New" w:hAnsi="Courier New" w:cs="Courier New"/>
          <w:sz w:val="23"/>
          <w:szCs w:val="23"/>
        </w:rPr>
        <w:t xml:space="preserve">s initial remote online notarization, the notary public must register with the </w:t>
      </w:r>
      <w:r w:rsidR="00D513D9" w:rsidRPr="00DA2AA4">
        <w:rPr>
          <w:rFonts w:ascii="Courier New" w:hAnsi="Courier New" w:cs="Courier New"/>
          <w:sz w:val="23"/>
          <w:szCs w:val="23"/>
        </w:rPr>
        <w:t xml:space="preserve">Secretary of State </w:t>
      </w:r>
      <w:r w:rsidR="006E74BB" w:rsidRPr="00DA2AA4">
        <w:rPr>
          <w:rFonts w:ascii="Courier New" w:hAnsi="Courier New" w:cs="Courier New"/>
          <w:sz w:val="23"/>
          <w:szCs w:val="23"/>
        </w:rPr>
        <w:t xml:space="preserve">under </w:t>
      </w:r>
      <w:r w:rsidR="00D513D9" w:rsidRPr="00DA2AA4">
        <w:rPr>
          <w:rFonts w:ascii="Courier New" w:hAnsi="Courier New" w:cs="Courier New"/>
          <w:sz w:val="23"/>
          <w:szCs w:val="23"/>
        </w:rPr>
        <w:t xml:space="preserve">subsection C </w:t>
      </w:r>
      <w:r w:rsidR="006E74BB" w:rsidRPr="00DA2AA4">
        <w:rPr>
          <w:rFonts w:ascii="Courier New" w:hAnsi="Courier New" w:cs="Courier New"/>
          <w:sz w:val="23"/>
          <w:szCs w:val="23"/>
        </w:rPr>
        <w:t xml:space="preserve">of this section and receive written authorization from the </w:t>
      </w:r>
      <w:r w:rsidR="00D513D9" w:rsidRPr="00DA2AA4">
        <w:rPr>
          <w:rFonts w:ascii="Courier New" w:hAnsi="Courier New" w:cs="Courier New"/>
          <w:sz w:val="23"/>
          <w:szCs w:val="23"/>
        </w:rPr>
        <w:t>Secretary of State</w:t>
      </w:r>
      <w:r w:rsidR="006E74BB" w:rsidRPr="00DA2AA4">
        <w:rPr>
          <w:rFonts w:ascii="Courier New" w:hAnsi="Courier New" w:cs="Courier New"/>
          <w:sz w:val="23"/>
          <w:szCs w:val="23"/>
        </w:rPr>
        <w:t xml:space="preserve"> under </w:t>
      </w:r>
      <w:r w:rsidR="00D513D9" w:rsidRPr="00DA2AA4">
        <w:rPr>
          <w:rFonts w:ascii="Courier New" w:hAnsi="Courier New" w:cs="Courier New"/>
          <w:sz w:val="23"/>
          <w:szCs w:val="23"/>
        </w:rPr>
        <w:t xml:space="preserve">subsection D </w:t>
      </w:r>
      <w:r w:rsidR="006E74BB" w:rsidRPr="00DA2AA4">
        <w:rPr>
          <w:rFonts w:ascii="Courier New" w:hAnsi="Courier New" w:cs="Courier New"/>
          <w:sz w:val="23"/>
          <w:szCs w:val="23"/>
        </w:rPr>
        <w:t>of this section.</w:t>
      </w:r>
      <w:r w:rsidR="00E70629" w:rsidRPr="00DA2AA4">
        <w:rPr>
          <w:rFonts w:ascii="Courier New" w:hAnsi="Courier New" w:cs="Courier New"/>
          <w:sz w:val="23"/>
          <w:szCs w:val="23"/>
        </w:rPr>
        <w:t xml:space="preserve"> An individual may apply for a commission under Section 1 of this title and </w:t>
      </w:r>
      <w:r w:rsidR="00076B45" w:rsidRPr="00DA2AA4">
        <w:rPr>
          <w:rFonts w:ascii="Courier New" w:hAnsi="Courier New" w:cs="Courier New"/>
          <w:sz w:val="23"/>
          <w:szCs w:val="23"/>
        </w:rPr>
        <w:t>apply for registration under this section at the same time.</w:t>
      </w:r>
    </w:p>
    <w:p w14:paraId="3815A8C3" w14:textId="7DDAB916"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A notary public applying to register to perform remote online notarizations shall pay </w:t>
      </w:r>
      <w:r w:rsidR="00303CAE">
        <w:rPr>
          <w:rFonts w:ascii="Courier New" w:hAnsi="Courier New" w:cs="Courier New"/>
          <w:sz w:val="23"/>
          <w:szCs w:val="23"/>
        </w:rPr>
        <w:t>[</w:t>
      </w:r>
      <w:r w:rsidR="00F446E7" w:rsidRPr="00DA2AA4">
        <w:rPr>
          <w:rFonts w:ascii="Courier New" w:hAnsi="Courier New" w:cs="Courier New"/>
          <w:sz w:val="23"/>
          <w:szCs w:val="23"/>
        </w:rPr>
        <w:t>Twenty-five Dollars ($25.00)</w:t>
      </w:r>
      <w:r w:rsidR="00303CAE">
        <w:rPr>
          <w:rFonts w:ascii="Courier New" w:hAnsi="Courier New" w:cs="Courier New"/>
          <w:sz w:val="23"/>
          <w:szCs w:val="23"/>
        </w:rPr>
        <w:t>]</w:t>
      </w:r>
      <w:r w:rsidR="00F446E7" w:rsidRPr="00DA2AA4">
        <w:rPr>
          <w:rFonts w:ascii="Courier New" w:hAnsi="Courier New" w:cs="Courier New"/>
          <w:sz w:val="23"/>
          <w:szCs w:val="23"/>
        </w:rPr>
        <w:t xml:space="preserve"> to the Secretary of State with the application</w:t>
      </w:r>
      <w:r w:rsidRPr="00DA2AA4">
        <w:rPr>
          <w:rFonts w:ascii="Courier New" w:hAnsi="Courier New" w:cs="Courier New"/>
          <w:sz w:val="23"/>
          <w:szCs w:val="23"/>
        </w:rPr>
        <w:t xml:space="preserve">. </w:t>
      </w:r>
      <w:r w:rsidR="00F446E7" w:rsidRPr="00DA2AA4">
        <w:rPr>
          <w:rFonts w:ascii="Courier New" w:hAnsi="Courier New" w:cs="Courier New"/>
          <w:sz w:val="23"/>
          <w:szCs w:val="23"/>
        </w:rPr>
        <w:t>These funds shall be deposited in the Revolving Fund created for the Secretary of State under Section 276.1 of Title 62 of the Oklahoma Statutes.</w:t>
      </w:r>
    </w:p>
    <w:p w14:paraId="7EF4EF1A" w14:textId="641C5D6B"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C. A notary public registering to perform remote online notarizations under this section shall submit a completed application using the forms or format required by the </w:t>
      </w:r>
      <w:r w:rsidR="007B00CC" w:rsidRPr="00DA2AA4">
        <w:rPr>
          <w:rFonts w:ascii="Courier New" w:hAnsi="Courier New" w:cs="Courier New"/>
          <w:sz w:val="23"/>
          <w:szCs w:val="23"/>
        </w:rPr>
        <w:t>Secretary of State</w:t>
      </w:r>
      <w:r w:rsidRPr="00DA2AA4">
        <w:rPr>
          <w:rFonts w:ascii="Courier New" w:hAnsi="Courier New" w:cs="Courier New"/>
          <w:sz w:val="23"/>
          <w:szCs w:val="23"/>
        </w:rPr>
        <w:t xml:space="preserve"> that must include:</w:t>
      </w:r>
    </w:p>
    <w:p w14:paraId="2E42E16E" w14:textId="39DDEBA0"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 xml:space="preserve">1. </w:t>
      </w:r>
      <w:r w:rsidR="00A7463E" w:rsidRPr="00DA2AA4">
        <w:rPr>
          <w:rFonts w:ascii="Courier New" w:hAnsi="Courier New" w:cs="Courier New"/>
          <w:sz w:val="23"/>
          <w:szCs w:val="23"/>
        </w:rPr>
        <w:t>The full legal name of the applicant and the applicant’s</w:t>
      </w:r>
      <w:r w:rsidRPr="00DA2AA4">
        <w:rPr>
          <w:rFonts w:ascii="Courier New" w:hAnsi="Courier New" w:cs="Courier New"/>
          <w:sz w:val="23"/>
          <w:szCs w:val="23"/>
        </w:rPr>
        <w:t xml:space="preserve"> official name as it appears on the applicant</w:t>
      </w:r>
      <w:r w:rsidR="00243537" w:rsidRPr="00DA2AA4">
        <w:rPr>
          <w:rFonts w:ascii="Courier New" w:hAnsi="Courier New" w:cs="Courier New"/>
          <w:sz w:val="23"/>
          <w:szCs w:val="23"/>
        </w:rPr>
        <w:t>’</w:t>
      </w:r>
      <w:r w:rsidRPr="00DA2AA4">
        <w:rPr>
          <w:rFonts w:ascii="Courier New" w:hAnsi="Courier New" w:cs="Courier New"/>
          <w:sz w:val="23"/>
          <w:szCs w:val="23"/>
        </w:rPr>
        <w:t xml:space="preserve">s notarial commission under </w:t>
      </w:r>
      <w:r w:rsidR="00A7463E" w:rsidRPr="00DA2AA4">
        <w:rPr>
          <w:rFonts w:ascii="Courier New" w:hAnsi="Courier New" w:cs="Courier New"/>
          <w:sz w:val="23"/>
          <w:szCs w:val="23"/>
        </w:rPr>
        <w:t>Section 1 of this title</w:t>
      </w:r>
      <w:r w:rsidRPr="00DA2AA4">
        <w:rPr>
          <w:rFonts w:ascii="Courier New" w:hAnsi="Courier New" w:cs="Courier New"/>
          <w:sz w:val="23"/>
          <w:szCs w:val="23"/>
        </w:rPr>
        <w:t>;</w:t>
      </w:r>
    </w:p>
    <w:p w14:paraId="40A3A6E2" w14:textId="2DEF39F4"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2. </w:t>
      </w:r>
      <w:r w:rsidR="00A7463E" w:rsidRPr="00DA2AA4">
        <w:rPr>
          <w:rFonts w:ascii="Courier New" w:hAnsi="Courier New" w:cs="Courier New"/>
          <w:sz w:val="23"/>
          <w:szCs w:val="23"/>
        </w:rPr>
        <w:t>A</w:t>
      </w:r>
      <w:r w:rsidRPr="00DA2AA4">
        <w:rPr>
          <w:rFonts w:ascii="Courier New" w:hAnsi="Courier New" w:cs="Courier New"/>
          <w:sz w:val="23"/>
          <w:szCs w:val="23"/>
        </w:rPr>
        <w:t xml:space="preserve"> description of the technology the applicant intends to use in performing remote online notarizations;</w:t>
      </w:r>
    </w:p>
    <w:p w14:paraId="04BEA6D5" w14:textId="1E626BB0"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3. </w:t>
      </w:r>
      <w:r w:rsidR="00A7463E" w:rsidRPr="00DA2AA4">
        <w:rPr>
          <w:rFonts w:ascii="Courier New" w:hAnsi="Courier New" w:cs="Courier New"/>
          <w:sz w:val="23"/>
          <w:szCs w:val="23"/>
        </w:rPr>
        <w:t>A</w:t>
      </w:r>
      <w:r w:rsidRPr="00DA2AA4">
        <w:rPr>
          <w:rFonts w:ascii="Courier New" w:hAnsi="Courier New" w:cs="Courier New"/>
          <w:sz w:val="23"/>
          <w:szCs w:val="23"/>
        </w:rPr>
        <w:t xml:space="preserve"> </w:t>
      </w:r>
      <w:r w:rsidR="00A7463E" w:rsidRPr="00DA2AA4">
        <w:rPr>
          <w:rFonts w:ascii="Courier New" w:hAnsi="Courier New" w:cs="Courier New"/>
          <w:sz w:val="23"/>
          <w:szCs w:val="23"/>
        </w:rPr>
        <w:t>statement</w:t>
      </w:r>
      <w:r w:rsidRPr="00DA2AA4">
        <w:rPr>
          <w:rFonts w:ascii="Courier New" w:hAnsi="Courier New" w:cs="Courier New"/>
          <w:sz w:val="23"/>
          <w:szCs w:val="23"/>
        </w:rPr>
        <w:t xml:space="preserve"> that the applicant will comply with the standards under </w:t>
      </w:r>
      <w:r w:rsidR="00A7463E" w:rsidRPr="00DA2AA4">
        <w:rPr>
          <w:rFonts w:ascii="Courier New" w:hAnsi="Courier New" w:cs="Courier New"/>
          <w:sz w:val="23"/>
          <w:szCs w:val="23"/>
        </w:rPr>
        <w:t>Section 203 of this title</w:t>
      </w:r>
      <w:r w:rsidRPr="00DA2AA4">
        <w:rPr>
          <w:rFonts w:ascii="Courier New" w:hAnsi="Courier New" w:cs="Courier New"/>
          <w:sz w:val="23"/>
          <w:szCs w:val="23"/>
        </w:rPr>
        <w:t>;</w:t>
      </w:r>
      <w:r w:rsidR="00A7463E" w:rsidRPr="00DA2AA4">
        <w:rPr>
          <w:rFonts w:ascii="Courier New" w:hAnsi="Courier New" w:cs="Courier New"/>
          <w:sz w:val="23"/>
          <w:szCs w:val="23"/>
        </w:rPr>
        <w:t xml:space="preserve"> and</w:t>
      </w:r>
    </w:p>
    <w:p w14:paraId="6F4E893F" w14:textId="413F2768" w:rsidR="006E74BB" w:rsidRPr="00DA2AA4" w:rsidRDefault="00A7463E"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4</w:t>
      </w:r>
      <w:r w:rsidR="006E74BB" w:rsidRPr="00DA2AA4">
        <w:rPr>
          <w:rFonts w:ascii="Courier New" w:hAnsi="Courier New" w:cs="Courier New"/>
          <w:sz w:val="23"/>
          <w:szCs w:val="23"/>
        </w:rPr>
        <w:t xml:space="preserve">. </w:t>
      </w:r>
      <w:r w:rsidRPr="00DA2AA4">
        <w:rPr>
          <w:rFonts w:ascii="Courier New" w:hAnsi="Courier New" w:cs="Courier New"/>
          <w:sz w:val="23"/>
          <w:szCs w:val="23"/>
        </w:rPr>
        <w:t>A</w:t>
      </w:r>
      <w:r w:rsidR="006E74BB" w:rsidRPr="00DA2AA4">
        <w:rPr>
          <w:rFonts w:ascii="Courier New" w:hAnsi="Courier New" w:cs="Courier New"/>
          <w:sz w:val="23"/>
          <w:szCs w:val="23"/>
        </w:rPr>
        <w:t xml:space="preserve">ny other information the Secretary of State may </w:t>
      </w:r>
      <w:r w:rsidR="00851917">
        <w:rPr>
          <w:rFonts w:ascii="Courier New" w:hAnsi="Courier New" w:cs="Courier New"/>
          <w:sz w:val="23"/>
          <w:szCs w:val="23"/>
        </w:rPr>
        <w:t xml:space="preserve">by rule </w:t>
      </w:r>
      <w:r w:rsidR="006E74BB" w:rsidRPr="00DA2AA4">
        <w:rPr>
          <w:rFonts w:ascii="Courier New" w:hAnsi="Courier New" w:cs="Courier New"/>
          <w:sz w:val="23"/>
          <w:szCs w:val="23"/>
        </w:rPr>
        <w:t>require.</w:t>
      </w:r>
    </w:p>
    <w:p w14:paraId="103E8759" w14:textId="13C1386A"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D. If the technology identified by the </w:t>
      </w:r>
      <w:r w:rsidR="00243537" w:rsidRPr="00DA2AA4">
        <w:rPr>
          <w:rFonts w:ascii="Courier New" w:hAnsi="Courier New" w:cs="Courier New"/>
          <w:sz w:val="23"/>
          <w:szCs w:val="23"/>
        </w:rPr>
        <w:t>applicant</w:t>
      </w:r>
      <w:r w:rsidRPr="00DA2AA4">
        <w:rPr>
          <w:rFonts w:ascii="Courier New" w:hAnsi="Courier New" w:cs="Courier New"/>
          <w:sz w:val="23"/>
          <w:szCs w:val="23"/>
        </w:rPr>
        <w:t xml:space="preserve"> conforms to the standards under </w:t>
      </w:r>
      <w:r w:rsidR="00243537" w:rsidRPr="00DA2AA4">
        <w:rPr>
          <w:rFonts w:ascii="Courier New" w:hAnsi="Courier New" w:cs="Courier New"/>
          <w:sz w:val="23"/>
          <w:szCs w:val="23"/>
        </w:rPr>
        <w:t>Section 203 of this title</w:t>
      </w:r>
      <w:r w:rsidRPr="00DA2AA4">
        <w:rPr>
          <w:rFonts w:ascii="Courier New" w:hAnsi="Courier New" w:cs="Courier New"/>
          <w:sz w:val="23"/>
          <w:szCs w:val="23"/>
        </w:rPr>
        <w:t xml:space="preserve"> and the </w:t>
      </w:r>
      <w:r w:rsidR="00243537" w:rsidRPr="00DA2AA4">
        <w:rPr>
          <w:rFonts w:ascii="Courier New" w:hAnsi="Courier New" w:cs="Courier New"/>
          <w:sz w:val="23"/>
          <w:szCs w:val="23"/>
        </w:rPr>
        <w:t xml:space="preserve">applicant </w:t>
      </w:r>
      <w:r w:rsidRPr="00DA2AA4">
        <w:rPr>
          <w:rFonts w:ascii="Courier New" w:hAnsi="Courier New" w:cs="Courier New"/>
          <w:sz w:val="23"/>
          <w:szCs w:val="23"/>
        </w:rPr>
        <w:t xml:space="preserve">has satisfied the requirements of this section, the </w:t>
      </w:r>
      <w:r w:rsidR="00243537" w:rsidRPr="00DA2AA4">
        <w:rPr>
          <w:rFonts w:ascii="Courier New" w:hAnsi="Courier New" w:cs="Courier New"/>
          <w:sz w:val="23"/>
          <w:szCs w:val="23"/>
        </w:rPr>
        <w:t>Secretary of State</w:t>
      </w:r>
      <w:r w:rsidRPr="00DA2AA4">
        <w:rPr>
          <w:rFonts w:ascii="Courier New" w:hAnsi="Courier New" w:cs="Courier New"/>
          <w:sz w:val="23"/>
          <w:szCs w:val="23"/>
        </w:rPr>
        <w:t xml:space="preserve"> shall approve the use of the technology and issue to the </w:t>
      </w:r>
      <w:r w:rsidR="00243537" w:rsidRPr="00DA2AA4">
        <w:rPr>
          <w:rFonts w:ascii="Courier New" w:hAnsi="Courier New" w:cs="Courier New"/>
          <w:sz w:val="23"/>
          <w:szCs w:val="23"/>
        </w:rPr>
        <w:t xml:space="preserve">applicant </w:t>
      </w:r>
      <w:r w:rsidRPr="00DA2AA4">
        <w:rPr>
          <w:rFonts w:ascii="Courier New" w:hAnsi="Courier New" w:cs="Courier New"/>
          <w:sz w:val="23"/>
          <w:szCs w:val="23"/>
        </w:rPr>
        <w:t xml:space="preserve">written authorization to perform remote online notarizations during the term of the </w:t>
      </w:r>
      <w:r w:rsidR="00243537" w:rsidRPr="00DA2AA4">
        <w:rPr>
          <w:rFonts w:ascii="Courier New" w:hAnsi="Courier New" w:cs="Courier New"/>
          <w:sz w:val="23"/>
          <w:szCs w:val="23"/>
        </w:rPr>
        <w:t>applicant’s notarial commission under Section 1 of this title</w:t>
      </w:r>
      <w:r w:rsidRPr="00DA2AA4">
        <w:rPr>
          <w:rFonts w:ascii="Courier New" w:hAnsi="Courier New" w:cs="Courier New"/>
          <w:sz w:val="23"/>
          <w:szCs w:val="23"/>
        </w:rPr>
        <w:t>.</w:t>
      </w:r>
    </w:p>
    <w:p w14:paraId="5F49DD54" w14:textId="56D473A1"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E. The </w:t>
      </w:r>
      <w:r w:rsidR="002529DD" w:rsidRPr="00DA2AA4">
        <w:rPr>
          <w:rFonts w:ascii="Courier New" w:hAnsi="Courier New" w:cs="Courier New"/>
          <w:sz w:val="23"/>
          <w:szCs w:val="23"/>
        </w:rPr>
        <w:t xml:space="preserve">Secretary of State </w:t>
      </w:r>
      <w:r w:rsidR="009C5A17" w:rsidRPr="00DA2AA4">
        <w:rPr>
          <w:rFonts w:ascii="Courier New" w:hAnsi="Courier New" w:cs="Courier New"/>
          <w:sz w:val="23"/>
          <w:szCs w:val="23"/>
        </w:rPr>
        <w:t>may den</w:t>
      </w:r>
      <w:r w:rsidR="00CE5106" w:rsidRPr="00DA2AA4">
        <w:rPr>
          <w:rFonts w:ascii="Courier New" w:hAnsi="Courier New" w:cs="Courier New"/>
          <w:sz w:val="23"/>
          <w:szCs w:val="23"/>
        </w:rPr>
        <w:t>y</w:t>
      </w:r>
      <w:r w:rsidRPr="00DA2AA4">
        <w:rPr>
          <w:rFonts w:ascii="Courier New" w:hAnsi="Courier New" w:cs="Courier New"/>
          <w:sz w:val="23"/>
          <w:szCs w:val="23"/>
        </w:rPr>
        <w:t xml:space="preserve"> a notary public</w:t>
      </w:r>
      <w:r w:rsidR="002529DD" w:rsidRPr="00DA2AA4">
        <w:rPr>
          <w:rFonts w:ascii="Courier New" w:hAnsi="Courier New" w:cs="Courier New"/>
          <w:sz w:val="23"/>
          <w:szCs w:val="23"/>
        </w:rPr>
        <w:t>’</w:t>
      </w:r>
      <w:r w:rsidRPr="00DA2AA4">
        <w:rPr>
          <w:rFonts w:ascii="Courier New" w:hAnsi="Courier New" w:cs="Courier New"/>
          <w:sz w:val="23"/>
          <w:szCs w:val="23"/>
        </w:rPr>
        <w:t>s application for registration under this section:</w:t>
      </w:r>
    </w:p>
    <w:p w14:paraId="17ED96D5" w14:textId="3666DAF5"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1. </w:t>
      </w:r>
      <w:r w:rsidR="002529DD" w:rsidRPr="00DA2AA4">
        <w:rPr>
          <w:rFonts w:ascii="Courier New" w:hAnsi="Courier New" w:cs="Courier New"/>
          <w:sz w:val="23"/>
          <w:szCs w:val="23"/>
        </w:rPr>
        <w:t>F</w:t>
      </w:r>
      <w:r w:rsidRPr="00DA2AA4">
        <w:rPr>
          <w:rFonts w:ascii="Courier New" w:hAnsi="Courier New" w:cs="Courier New"/>
          <w:sz w:val="23"/>
          <w:szCs w:val="23"/>
        </w:rPr>
        <w:t xml:space="preserve">or a reason for which the </w:t>
      </w:r>
      <w:r w:rsidR="002529DD" w:rsidRPr="00DA2AA4">
        <w:rPr>
          <w:rFonts w:ascii="Courier New" w:hAnsi="Courier New" w:cs="Courier New"/>
          <w:sz w:val="23"/>
          <w:szCs w:val="23"/>
        </w:rPr>
        <w:t>Secretary of State</w:t>
      </w:r>
      <w:r w:rsidRPr="00DA2AA4">
        <w:rPr>
          <w:rFonts w:ascii="Courier New" w:hAnsi="Courier New" w:cs="Courier New"/>
          <w:sz w:val="23"/>
          <w:szCs w:val="23"/>
        </w:rPr>
        <w:t xml:space="preserve"> deny</w:t>
      </w:r>
      <w:r w:rsidR="002529DD" w:rsidRPr="00DA2AA4">
        <w:rPr>
          <w:rFonts w:ascii="Courier New" w:hAnsi="Courier New" w:cs="Courier New"/>
          <w:sz w:val="23"/>
          <w:szCs w:val="23"/>
        </w:rPr>
        <w:t>, refuse to renew, or revoke</w:t>
      </w:r>
      <w:r w:rsidRPr="00DA2AA4">
        <w:rPr>
          <w:rFonts w:ascii="Courier New" w:hAnsi="Courier New" w:cs="Courier New"/>
          <w:sz w:val="23"/>
          <w:szCs w:val="23"/>
        </w:rPr>
        <w:t xml:space="preserve"> </w:t>
      </w:r>
      <w:r w:rsidR="002529DD" w:rsidRPr="00DA2AA4">
        <w:rPr>
          <w:rFonts w:ascii="Courier New" w:hAnsi="Courier New" w:cs="Courier New"/>
          <w:sz w:val="23"/>
          <w:szCs w:val="23"/>
        </w:rPr>
        <w:t xml:space="preserve">a </w:t>
      </w:r>
      <w:r w:rsidRPr="00DA2AA4">
        <w:rPr>
          <w:rFonts w:ascii="Courier New" w:hAnsi="Courier New" w:cs="Courier New"/>
          <w:sz w:val="23"/>
          <w:szCs w:val="23"/>
        </w:rPr>
        <w:t xml:space="preserve">commission under </w:t>
      </w:r>
      <w:r w:rsidR="004763BA" w:rsidRPr="00DA2AA4">
        <w:rPr>
          <w:rFonts w:ascii="Courier New" w:hAnsi="Courier New" w:cs="Courier New"/>
          <w:sz w:val="23"/>
          <w:szCs w:val="23"/>
        </w:rPr>
        <w:t xml:space="preserve">subsection A of </w:t>
      </w:r>
      <w:r w:rsidR="002529DD" w:rsidRPr="00DA2AA4">
        <w:rPr>
          <w:rFonts w:ascii="Courier New" w:hAnsi="Courier New" w:cs="Courier New"/>
          <w:sz w:val="23"/>
          <w:szCs w:val="23"/>
        </w:rPr>
        <w:t>Section 12 of this title</w:t>
      </w:r>
      <w:r w:rsidRPr="00DA2AA4">
        <w:rPr>
          <w:rFonts w:ascii="Courier New" w:hAnsi="Courier New" w:cs="Courier New"/>
          <w:sz w:val="23"/>
          <w:szCs w:val="23"/>
        </w:rPr>
        <w:t>;</w:t>
      </w:r>
    </w:p>
    <w:p w14:paraId="0E001AE2" w14:textId="1349EB70"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2. </w:t>
      </w:r>
      <w:r w:rsidR="002529DD" w:rsidRPr="00DA2AA4">
        <w:rPr>
          <w:rFonts w:ascii="Courier New" w:hAnsi="Courier New" w:cs="Courier New"/>
          <w:sz w:val="23"/>
          <w:szCs w:val="23"/>
        </w:rPr>
        <w:t>F</w:t>
      </w:r>
      <w:r w:rsidRPr="00DA2AA4">
        <w:rPr>
          <w:rFonts w:ascii="Courier New" w:hAnsi="Courier New" w:cs="Courier New"/>
          <w:sz w:val="23"/>
          <w:szCs w:val="23"/>
        </w:rPr>
        <w:t xml:space="preserve">or a violation of the </w:t>
      </w:r>
      <w:r w:rsidR="0031679E">
        <w:rPr>
          <w:rFonts w:ascii="Courier New" w:hAnsi="Courier New" w:cs="Courier New"/>
          <w:sz w:val="23"/>
          <w:szCs w:val="23"/>
        </w:rPr>
        <w:t>rules</w:t>
      </w:r>
      <w:r w:rsidRPr="00DA2AA4">
        <w:rPr>
          <w:rFonts w:ascii="Courier New" w:hAnsi="Courier New" w:cs="Courier New"/>
          <w:sz w:val="23"/>
          <w:szCs w:val="23"/>
        </w:rPr>
        <w:t xml:space="preserve"> </w:t>
      </w:r>
      <w:r w:rsidR="002F72A5">
        <w:rPr>
          <w:rFonts w:ascii="Courier New" w:hAnsi="Courier New" w:cs="Courier New"/>
          <w:sz w:val="23"/>
          <w:szCs w:val="23"/>
        </w:rPr>
        <w:t xml:space="preserve">under </w:t>
      </w:r>
      <w:r w:rsidR="002529DD" w:rsidRPr="00DA2AA4">
        <w:rPr>
          <w:rFonts w:ascii="Courier New" w:hAnsi="Courier New" w:cs="Courier New"/>
          <w:sz w:val="23"/>
          <w:szCs w:val="23"/>
        </w:rPr>
        <w:t>Section 203 of this title</w:t>
      </w:r>
      <w:r w:rsidRPr="00DA2AA4">
        <w:rPr>
          <w:rFonts w:ascii="Courier New" w:hAnsi="Courier New" w:cs="Courier New"/>
          <w:sz w:val="23"/>
          <w:szCs w:val="23"/>
        </w:rPr>
        <w:t>;</w:t>
      </w:r>
    </w:p>
    <w:p w14:paraId="4B0DDE5D" w14:textId="6D85CADC"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3. </w:t>
      </w:r>
      <w:r w:rsidR="002529DD" w:rsidRPr="00DA2AA4">
        <w:rPr>
          <w:rFonts w:ascii="Courier New" w:hAnsi="Courier New" w:cs="Courier New"/>
          <w:sz w:val="23"/>
          <w:szCs w:val="23"/>
        </w:rPr>
        <w:t>I</w:t>
      </w:r>
      <w:r w:rsidRPr="00DA2AA4">
        <w:rPr>
          <w:rFonts w:ascii="Courier New" w:hAnsi="Courier New" w:cs="Courier New"/>
          <w:sz w:val="23"/>
          <w:szCs w:val="23"/>
        </w:rPr>
        <w:t xml:space="preserve">f the technology identified by the notary public does not conform to the standards under </w:t>
      </w:r>
      <w:r w:rsidR="002529DD" w:rsidRPr="00DA2AA4">
        <w:rPr>
          <w:rFonts w:ascii="Courier New" w:hAnsi="Courier New" w:cs="Courier New"/>
          <w:sz w:val="23"/>
          <w:szCs w:val="23"/>
        </w:rPr>
        <w:t>Section 203 of this title</w:t>
      </w:r>
      <w:r w:rsidRPr="00DA2AA4">
        <w:rPr>
          <w:rFonts w:ascii="Courier New" w:hAnsi="Courier New" w:cs="Courier New"/>
          <w:sz w:val="23"/>
          <w:szCs w:val="23"/>
        </w:rPr>
        <w:t>; or</w:t>
      </w:r>
    </w:p>
    <w:p w14:paraId="3B3C19FF" w14:textId="6D0A9004" w:rsidR="006E74BB" w:rsidRPr="00DA2AA4" w:rsidRDefault="006E74BB"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4.</w:t>
      </w:r>
      <w:r w:rsidR="002529DD" w:rsidRPr="00DA2AA4">
        <w:rPr>
          <w:rFonts w:ascii="Courier New" w:hAnsi="Courier New" w:cs="Courier New"/>
          <w:sz w:val="23"/>
          <w:szCs w:val="23"/>
        </w:rPr>
        <w:t xml:space="preserve"> If any information on the application is missing, inaccurate, or incomplete</w:t>
      </w:r>
      <w:r w:rsidRPr="00DA2AA4">
        <w:rPr>
          <w:rFonts w:ascii="Courier New" w:hAnsi="Courier New" w:cs="Courier New"/>
          <w:sz w:val="23"/>
          <w:szCs w:val="23"/>
        </w:rPr>
        <w:t>.</w:t>
      </w:r>
    </w:p>
    <w:p w14:paraId="2EFF1D24" w14:textId="77777777" w:rsidR="00572985" w:rsidRDefault="006E74BB" w:rsidP="008F19D8">
      <w:pPr>
        <w:spacing w:after="0" w:line="480" w:lineRule="auto"/>
        <w:ind w:firstLine="720"/>
        <w:rPr>
          <w:rFonts w:ascii="Courier New" w:hAnsi="Courier New" w:cs="Courier New"/>
          <w:sz w:val="23"/>
          <w:szCs w:val="23"/>
        </w:rPr>
      </w:pPr>
      <w:r w:rsidRPr="00DA2AA4">
        <w:rPr>
          <w:rFonts w:ascii="Courier New" w:hAnsi="Courier New" w:cs="Courier New"/>
          <w:sz w:val="23"/>
          <w:szCs w:val="23"/>
        </w:rPr>
        <w:t>F. The term of a notary public</w:t>
      </w:r>
      <w:r w:rsidR="009B4874" w:rsidRPr="00DA2AA4">
        <w:rPr>
          <w:rFonts w:ascii="Courier New" w:hAnsi="Courier New" w:cs="Courier New"/>
          <w:sz w:val="23"/>
          <w:szCs w:val="23"/>
        </w:rPr>
        <w:t>’</w:t>
      </w:r>
      <w:r w:rsidRPr="00DA2AA4">
        <w:rPr>
          <w:rFonts w:ascii="Courier New" w:hAnsi="Courier New" w:cs="Courier New"/>
          <w:sz w:val="23"/>
          <w:szCs w:val="23"/>
        </w:rPr>
        <w:t xml:space="preserve">s authorization to perform remote online notarizations begins on the authorization date set by the </w:t>
      </w:r>
      <w:r w:rsidR="009B4874" w:rsidRPr="00DA2AA4">
        <w:rPr>
          <w:rFonts w:ascii="Courier New" w:hAnsi="Courier New" w:cs="Courier New"/>
          <w:sz w:val="23"/>
          <w:szCs w:val="23"/>
        </w:rPr>
        <w:t>Secretary of State</w:t>
      </w:r>
      <w:r w:rsidRPr="00DA2AA4">
        <w:rPr>
          <w:rFonts w:ascii="Courier New" w:hAnsi="Courier New" w:cs="Courier New"/>
          <w:sz w:val="23"/>
          <w:szCs w:val="23"/>
        </w:rPr>
        <w:t xml:space="preserve"> and continues as long as the notary public</w:t>
      </w:r>
      <w:r w:rsidR="009B4874" w:rsidRPr="00DA2AA4">
        <w:rPr>
          <w:rFonts w:ascii="Courier New" w:hAnsi="Courier New" w:cs="Courier New"/>
          <w:sz w:val="23"/>
          <w:szCs w:val="23"/>
        </w:rPr>
        <w:t>’</w:t>
      </w:r>
      <w:r w:rsidRPr="00DA2AA4">
        <w:rPr>
          <w:rFonts w:ascii="Courier New" w:hAnsi="Courier New" w:cs="Courier New"/>
          <w:sz w:val="23"/>
          <w:szCs w:val="23"/>
        </w:rPr>
        <w:t>s commission remains valid.</w:t>
      </w:r>
      <w:r w:rsidR="00FA10DB" w:rsidRPr="00DA2AA4">
        <w:rPr>
          <w:rFonts w:ascii="Courier New" w:hAnsi="Courier New" w:cs="Courier New"/>
          <w:sz w:val="23"/>
          <w:szCs w:val="23"/>
        </w:rPr>
        <w:t xml:space="preserve"> The renewal of a notary public</w:t>
      </w:r>
      <w:r w:rsidR="009B4874" w:rsidRPr="00DA2AA4">
        <w:rPr>
          <w:rFonts w:ascii="Courier New" w:hAnsi="Courier New" w:cs="Courier New"/>
          <w:sz w:val="23"/>
          <w:szCs w:val="23"/>
        </w:rPr>
        <w:t>’</w:t>
      </w:r>
      <w:r w:rsidR="00FA10DB" w:rsidRPr="00DA2AA4">
        <w:rPr>
          <w:rFonts w:ascii="Courier New" w:hAnsi="Courier New" w:cs="Courier New"/>
          <w:sz w:val="23"/>
          <w:szCs w:val="23"/>
        </w:rPr>
        <w:t xml:space="preserve">s commission </w:t>
      </w:r>
      <w:r w:rsidR="009B4874" w:rsidRPr="00DA2AA4">
        <w:rPr>
          <w:rFonts w:ascii="Courier New" w:hAnsi="Courier New" w:cs="Courier New"/>
          <w:sz w:val="23"/>
          <w:szCs w:val="23"/>
        </w:rPr>
        <w:t>Section 1 of this title</w:t>
      </w:r>
      <w:r w:rsidR="00FA10DB" w:rsidRPr="00DA2AA4">
        <w:rPr>
          <w:rFonts w:ascii="Courier New" w:hAnsi="Courier New" w:cs="Courier New"/>
          <w:sz w:val="23"/>
          <w:szCs w:val="23"/>
        </w:rPr>
        <w:t xml:space="preserve"> shall constitute the renewal of the notary public</w:t>
      </w:r>
      <w:r w:rsidR="009B4874" w:rsidRPr="00DA2AA4">
        <w:rPr>
          <w:rFonts w:ascii="Courier New" w:hAnsi="Courier New" w:cs="Courier New"/>
          <w:sz w:val="23"/>
          <w:szCs w:val="23"/>
        </w:rPr>
        <w:t>’</w:t>
      </w:r>
      <w:r w:rsidR="00FA10DB" w:rsidRPr="00DA2AA4">
        <w:rPr>
          <w:rFonts w:ascii="Courier New" w:hAnsi="Courier New" w:cs="Courier New"/>
          <w:sz w:val="23"/>
          <w:szCs w:val="23"/>
        </w:rPr>
        <w:t>s authorization to perform remote online notarizations under this section.</w:t>
      </w:r>
    </w:p>
    <w:p w14:paraId="18A268B0" w14:textId="7E2C7D7F" w:rsidR="008F19D8" w:rsidRPr="00DA2AA4" w:rsidRDefault="00572985" w:rsidP="008F19D8">
      <w:pPr>
        <w:spacing w:after="0" w:line="480" w:lineRule="auto"/>
        <w:ind w:firstLine="720"/>
        <w:rPr>
          <w:rFonts w:ascii="Courier New" w:hAnsi="Courier New" w:cs="Courier New"/>
          <w:sz w:val="23"/>
          <w:szCs w:val="23"/>
        </w:rPr>
      </w:pPr>
      <w:r>
        <w:rPr>
          <w:rFonts w:ascii="Courier New" w:hAnsi="Courier New" w:cs="Courier New"/>
          <w:sz w:val="23"/>
          <w:szCs w:val="23"/>
        </w:rPr>
        <w:t xml:space="preserve">G. </w:t>
      </w:r>
      <w:r w:rsidR="008F19D8" w:rsidRPr="00DA2AA4">
        <w:rPr>
          <w:rFonts w:ascii="Courier New" w:hAnsi="Courier New" w:cs="Courier New"/>
          <w:sz w:val="23"/>
          <w:szCs w:val="23"/>
        </w:rPr>
        <w:t xml:space="preserve">A notary public’s </w:t>
      </w:r>
      <w:r w:rsidR="008F19D8">
        <w:rPr>
          <w:rFonts w:ascii="Courier New" w:hAnsi="Courier New" w:cs="Courier New"/>
          <w:sz w:val="23"/>
          <w:szCs w:val="23"/>
        </w:rPr>
        <w:t>authorization to perform remote online notarizations</w:t>
      </w:r>
      <w:r>
        <w:rPr>
          <w:rFonts w:ascii="Courier New" w:hAnsi="Courier New" w:cs="Courier New"/>
          <w:sz w:val="23"/>
          <w:szCs w:val="23"/>
        </w:rPr>
        <w:t xml:space="preserve"> </w:t>
      </w:r>
      <w:r w:rsidR="008F19D8">
        <w:rPr>
          <w:rFonts w:ascii="Courier New" w:hAnsi="Courier New" w:cs="Courier New"/>
          <w:sz w:val="23"/>
          <w:szCs w:val="23"/>
        </w:rPr>
        <w:t>terminates</w:t>
      </w:r>
      <w:r w:rsidR="008F19D8" w:rsidRPr="00DA2AA4">
        <w:rPr>
          <w:rFonts w:ascii="Courier New" w:hAnsi="Courier New" w:cs="Courier New"/>
          <w:sz w:val="23"/>
          <w:szCs w:val="23"/>
        </w:rPr>
        <w:t xml:space="preserve"> if:</w:t>
      </w:r>
    </w:p>
    <w:p w14:paraId="2996DCC3" w14:textId="77777777" w:rsidR="008F19D8" w:rsidRPr="00DA2AA4" w:rsidRDefault="008F19D8" w:rsidP="008F19D8">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The notary public’s name changes during the term of the notary public’s commission; and</w:t>
      </w:r>
    </w:p>
    <w:p w14:paraId="1BA000DB" w14:textId="7C5645BA" w:rsidR="008F19D8" w:rsidRPr="00DA2AA4" w:rsidRDefault="008F19D8" w:rsidP="008F19D8">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The notary public elects to use the notary public’s new name</w:t>
      </w:r>
      <w:r w:rsidR="00DE45AC">
        <w:rPr>
          <w:rFonts w:ascii="Courier New" w:hAnsi="Courier New" w:cs="Courier New"/>
          <w:sz w:val="23"/>
          <w:szCs w:val="23"/>
        </w:rPr>
        <w:t xml:space="preserve"> under a new commission</w:t>
      </w:r>
      <w:r w:rsidRPr="00DA2AA4">
        <w:rPr>
          <w:rFonts w:ascii="Courier New" w:hAnsi="Courier New" w:cs="Courier New"/>
          <w:sz w:val="23"/>
          <w:szCs w:val="23"/>
        </w:rPr>
        <w:t xml:space="preserve"> pursuant to </w:t>
      </w:r>
      <w:r w:rsidR="00785E8D">
        <w:rPr>
          <w:rFonts w:ascii="Courier New" w:hAnsi="Courier New" w:cs="Courier New"/>
          <w:sz w:val="23"/>
          <w:szCs w:val="23"/>
        </w:rPr>
        <w:t xml:space="preserve">paragraph 2 of </w:t>
      </w:r>
      <w:r w:rsidRPr="00DA2AA4">
        <w:rPr>
          <w:rFonts w:ascii="Courier New" w:hAnsi="Courier New" w:cs="Courier New"/>
          <w:sz w:val="23"/>
          <w:szCs w:val="23"/>
        </w:rPr>
        <w:t>subsection B of Section 11 of this title.</w:t>
      </w:r>
    </w:p>
    <w:p w14:paraId="721239F6" w14:textId="31162699" w:rsidR="006E74BB" w:rsidRPr="00DA2AA4" w:rsidRDefault="00147546" w:rsidP="00DA2AA4">
      <w:pPr>
        <w:spacing w:after="0" w:line="480" w:lineRule="auto"/>
        <w:ind w:firstLine="720"/>
        <w:rPr>
          <w:rFonts w:ascii="Courier New" w:hAnsi="Courier New" w:cs="Courier New"/>
          <w:sz w:val="23"/>
          <w:szCs w:val="23"/>
        </w:rPr>
      </w:pPr>
      <w:r>
        <w:rPr>
          <w:rFonts w:ascii="Courier New" w:hAnsi="Courier New" w:cs="Courier New"/>
          <w:sz w:val="23"/>
          <w:szCs w:val="23"/>
        </w:rPr>
        <w:t>H</w:t>
      </w:r>
      <w:r w:rsidR="006E74BB" w:rsidRPr="00DA2AA4">
        <w:rPr>
          <w:rFonts w:ascii="Courier New" w:hAnsi="Courier New" w:cs="Courier New"/>
          <w:sz w:val="23"/>
          <w:szCs w:val="23"/>
        </w:rPr>
        <w:t>. Nothing in this section shall be construed as prohibiting a notary public from receiving, installing, or utilizing a hardware or software update to the technology that the notary public identified under this section if the hardware or software update does not result in a technology that is materially different from the technology that the notary public identified under this section.</w:t>
      </w:r>
    </w:p>
    <w:p w14:paraId="165FA17C" w14:textId="65EC15FB"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 xml:space="preserve">SECTION </w:t>
      </w:r>
      <w:r w:rsidR="00B83C29">
        <w:rPr>
          <w:rFonts w:ascii="Courier New" w:hAnsi="Courier New" w:cs="Courier New"/>
          <w:sz w:val="23"/>
          <w:szCs w:val="23"/>
        </w:rPr>
        <w:t>6</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w:t>
      </w:r>
      <w:r w:rsidR="004623AF" w:rsidRPr="00DA2AA4">
        <w:rPr>
          <w:rFonts w:ascii="Courier New" w:hAnsi="Courier New" w:cs="Courier New"/>
          <w:sz w:val="23"/>
          <w:szCs w:val="23"/>
        </w:rPr>
        <w:t>5</w:t>
      </w:r>
      <w:r w:rsidRPr="00DA2AA4">
        <w:rPr>
          <w:rFonts w:ascii="Courier New" w:hAnsi="Courier New" w:cs="Courier New"/>
          <w:sz w:val="23"/>
          <w:szCs w:val="23"/>
        </w:rPr>
        <w:t xml:space="preserve"> of Title 49, unless there is created a duplication in numbering, reads as follows:</w:t>
      </w:r>
    </w:p>
    <w:p w14:paraId="522E7E4A" w14:textId="5C9583FB"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t>A</w:t>
      </w:r>
      <w:r w:rsidR="009843C7" w:rsidRPr="00DA2AA4">
        <w:rPr>
          <w:rFonts w:ascii="Courier New" w:hAnsi="Courier New" w:cs="Courier New"/>
          <w:sz w:val="23"/>
          <w:szCs w:val="23"/>
        </w:rPr>
        <w:t xml:space="preserve">UTHORITY TO PERFORM REMOTE ONLINE </w:t>
      </w:r>
      <w:r w:rsidR="00543D04">
        <w:rPr>
          <w:rFonts w:ascii="Courier New" w:hAnsi="Courier New" w:cs="Courier New"/>
          <w:sz w:val="23"/>
          <w:szCs w:val="23"/>
        </w:rPr>
        <w:t>NOTARIAL ACTS</w:t>
      </w:r>
      <w:r w:rsidR="009843C7" w:rsidRPr="00DA2AA4">
        <w:rPr>
          <w:rFonts w:ascii="Courier New" w:hAnsi="Courier New" w:cs="Courier New"/>
          <w:sz w:val="23"/>
          <w:szCs w:val="23"/>
        </w:rPr>
        <w:t>.</w:t>
      </w:r>
    </w:p>
    <w:p w14:paraId="07316886" w14:textId="0C6C0431" w:rsidR="009843C7" w:rsidRPr="00DA2AA4" w:rsidRDefault="009843C7" w:rsidP="00DA2AA4">
      <w:pPr>
        <w:spacing w:after="0" w:line="480" w:lineRule="auto"/>
        <w:ind w:firstLine="720"/>
        <w:jc w:val="both"/>
        <w:rPr>
          <w:rFonts w:ascii="Courier New" w:hAnsi="Courier New" w:cs="Courier New"/>
          <w:b/>
          <w:sz w:val="23"/>
          <w:szCs w:val="23"/>
        </w:rPr>
      </w:pPr>
      <w:r w:rsidRPr="00DA2AA4">
        <w:rPr>
          <w:rFonts w:ascii="Courier New" w:hAnsi="Courier New" w:cs="Courier New"/>
          <w:sz w:val="23"/>
          <w:szCs w:val="23"/>
        </w:rPr>
        <w:t xml:space="preserve">A notary public physically located in this state and authorized to perform remote online </w:t>
      </w:r>
      <w:r w:rsidR="00543D04">
        <w:rPr>
          <w:rFonts w:ascii="Courier New" w:hAnsi="Courier New" w:cs="Courier New"/>
          <w:sz w:val="23"/>
          <w:szCs w:val="23"/>
        </w:rPr>
        <w:t>notarizations</w:t>
      </w:r>
      <w:r w:rsidRPr="00DA2AA4">
        <w:rPr>
          <w:rFonts w:ascii="Courier New" w:hAnsi="Courier New" w:cs="Courier New"/>
          <w:sz w:val="23"/>
          <w:szCs w:val="23"/>
        </w:rPr>
        <w:t xml:space="preserve"> under </w:t>
      </w:r>
      <w:r w:rsidR="00702522" w:rsidRPr="00DA2AA4">
        <w:rPr>
          <w:rFonts w:ascii="Courier New" w:hAnsi="Courier New" w:cs="Courier New"/>
          <w:sz w:val="23"/>
          <w:szCs w:val="23"/>
        </w:rPr>
        <w:t>Section 204 of this title</w:t>
      </w:r>
      <w:r w:rsidRPr="00DA2AA4">
        <w:rPr>
          <w:rFonts w:ascii="Courier New" w:hAnsi="Courier New" w:cs="Courier New"/>
          <w:sz w:val="23"/>
          <w:szCs w:val="23"/>
        </w:rPr>
        <w:t xml:space="preserve"> may perform a notarial act by means of communication technology for a remotely located individual who is physically located:</w:t>
      </w:r>
    </w:p>
    <w:p w14:paraId="3B17BFEF" w14:textId="204540AF" w:rsidR="00B44CE3" w:rsidRPr="00DA2AA4" w:rsidRDefault="00B44CE3" w:rsidP="00DA2AA4">
      <w:pPr>
        <w:spacing w:after="0" w:line="480" w:lineRule="auto"/>
        <w:ind w:firstLine="720"/>
        <w:jc w:val="both"/>
        <w:rPr>
          <w:rFonts w:ascii="Courier New" w:hAnsi="Courier New" w:cs="Courier New"/>
          <w:b/>
          <w:sz w:val="23"/>
          <w:szCs w:val="23"/>
        </w:rPr>
      </w:pPr>
      <w:r w:rsidRPr="00DA2AA4">
        <w:rPr>
          <w:rFonts w:ascii="Courier New" w:hAnsi="Courier New" w:cs="Courier New"/>
          <w:sz w:val="23"/>
          <w:szCs w:val="23"/>
        </w:rPr>
        <w:t>1.</w:t>
      </w:r>
      <w:r w:rsidR="009843C7" w:rsidRPr="00DA2AA4">
        <w:rPr>
          <w:rFonts w:ascii="Courier New" w:hAnsi="Courier New" w:cs="Courier New"/>
          <w:sz w:val="23"/>
          <w:szCs w:val="23"/>
        </w:rPr>
        <w:t xml:space="preserve"> </w:t>
      </w:r>
      <w:r w:rsidRPr="00DA2AA4">
        <w:rPr>
          <w:rFonts w:ascii="Courier New" w:hAnsi="Courier New" w:cs="Courier New"/>
          <w:sz w:val="23"/>
          <w:szCs w:val="23"/>
        </w:rPr>
        <w:t>I</w:t>
      </w:r>
      <w:r w:rsidR="009843C7" w:rsidRPr="00DA2AA4">
        <w:rPr>
          <w:rFonts w:ascii="Courier New" w:hAnsi="Courier New" w:cs="Courier New"/>
          <w:sz w:val="23"/>
          <w:szCs w:val="23"/>
        </w:rPr>
        <w:t>n this state;</w:t>
      </w:r>
    </w:p>
    <w:p w14:paraId="7C44A75C" w14:textId="77777777" w:rsidR="00B44CE3" w:rsidRPr="00DA2AA4" w:rsidRDefault="00B44CE3" w:rsidP="00DA2AA4">
      <w:pPr>
        <w:spacing w:after="0" w:line="480" w:lineRule="auto"/>
        <w:ind w:firstLine="720"/>
        <w:jc w:val="both"/>
        <w:rPr>
          <w:rFonts w:ascii="Courier New" w:hAnsi="Courier New" w:cs="Courier New"/>
          <w:b/>
          <w:sz w:val="23"/>
          <w:szCs w:val="23"/>
        </w:rPr>
      </w:pPr>
      <w:r w:rsidRPr="00DA2AA4">
        <w:rPr>
          <w:rFonts w:ascii="Courier New" w:hAnsi="Courier New" w:cs="Courier New"/>
          <w:sz w:val="23"/>
          <w:szCs w:val="23"/>
        </w:rPr>
        <w:t>2.</w:t>
      </w:r>
      <w:r w:rsidR="009843C7" w:rsidRPr="00DA2AA4">
        <w:rPr>
          <w:rFonts w:ascii="Courier New" w:hAnsi="Courier New" w:cs="Courier New"/>
          <w:sz w:val="23"/>
          <w:szCs w:val="23"/>
        </w:rPr>
        <w:t xml:space="preserve"> </w:t>
      </w:r>
      <w:r w:rsidRPr="00DA2AA4">
        <w:rPr>
          <w:rFonts w:ascii="Courier New" w:hAnsi="Courier New" w:cs="Courier New"/>
          <w:sz w:val="23"/>
          <w:szCs w:val="23"/>
        </w:rPr>
        <w:t>O</w:t>
      </w:r>
      <w:r w:rsidR="009843C7" w:rsidRPr="00DA2AA4">
        <w:rPr>
          <w:rFonts w:ascii="Courier New" w:hAnsi="Courier New" w:cs="Courier New"/>
          <w:sz w:val="23"/>
          <w:szCs w:val="23"/>
        </w:rPr>
        <w:t>utside this state but not outside the United States; or</w:t>
      </w:r>
    </w:p>
    <w:p w14:paraId="3B0DC8BF" w14:textId="77777777" w:rsidR="00C15006" w:rsidRPr="00DA2AA4" w:rsidRDefault="009843C7" w:rsidP="00DA2AA4">
      <w:pPr>
        <w:spacing w:after="0" w:line="480" w:lineRule="auto"/>
        <w:ind w:firstLine="720"/>
        <w:jc w:val="both"/>
        <w:rPr>
          <w:rFonts w:ascii="Courier New" w:hAnsi="Courier New" w:cs="Courier New"/>
          <w:b/>
          <w:sz w:val="23"/>
          <w:szCs w:val="23"/>
        </w:rPr>
      </w:pPr>
      <w:r w:rsidRPr="00DA2AA4">
        <w:rPr>
          <w:rFonts w:ascii="Courier New" w:hAnsi="Courier New" w:cs="Courier New"/>
          <w:sz w:val="23"/>
          <w:szCs w:val="23"/>
        </w:rPr>
        <w:t>3</w:t>
      </w:r>
      <w:r w:rsidR="00B44CE3" w:rsidRPr="00DA2AA4">
        <w:rPr>
          <w:rFonts w:ascii="Courier New" w:hAnsi="Courier New" w:cs="Courier New"/>
          <w:sz w:val="23"/>
          <w:szCs w:val="23"/>
        </w:rPr>
        <w:t>.</w:t>
      </w:r>
      <w:r w:rsidRPr="00DA2AA4">
        <w:rPr>
          <w:rFonts w:ascii="Courier New" w:hAnsi="Courier New" w:cs="Courier New"/>
          <w:sz w:val="23"/>
          <w:szCs w:val="23"/>
        </w:rPr>
        <w:t xml:space="preserve"> </w:t>
      </w:r>
      <w:r w:rsidR="00B44CE3" w:rsidRPr="00DA2AA4">
        <w:rPr>
          <w:rFonts w:ascii="Courier New" w:hAnsi="Courier New" w:cs="Courier New"/>
          <w:sz w:val="23"/>
          <w:szCs w:val="23"/>
        </w:rPr>
        <w:t>O</w:t>
      </w:r>
      <w:r w:rsidRPr="00DA2AA4">
        <w:rPr>
          <w:rFonts w:ascii="Courier New" w:hAnsi="Courier New" w:cs="Courier New"/>
          <w:sz w:val="23"/>
          <w:szCs w:val="23"/>
        </w:rPr>
        <w:t>utside the United States if:</w:t>
      </w:r>
    </w:p>
    <w:p w14:paraId="618837B1" w14:textId="2D77E5FE" w:rsidR="00C15006" w:rsidRPr="00DA2AA4" w:rsidRDefault="00C15006" w:rsidP="00DA2AA4">
      <w:pPr>
        <w:spacing w:after="0" w:line="480" w:lineRule="auto"/>
        <w:ind w:firstLine="720"/>
        <w:jc w:val="both"/>
        <w:rPr>
          <w:rFonts w:ascii="Courier New" w:hAnsi="Courier New" w:cs="Courier New"/>
          <w:b/>
          <w:sz w:val="23"/>
          <w:szCs w:val="23"/>
        </w:rPr>
      </w:pPr>
      <w:r w:rsidRPr="00DA2AA4">
        <w:rPr>
          <w:rFonts w:ascii="Courier New" w:hAnsi="Courier New" w:cs="Courier New"/>
          <w:sz w:val="23"/>
          <w:szCs w:val="23"/>
        </w:rPr>
        <w:t>a.</w:t>
      </w:r>
      <w:r w:rsidR="009843C7" w:rsidRPr="00DA2AA4">
        <w:rPr>
          <w:rFonts w:ascii="Courier New" w:hAnsi="Courier New" w:cs="Courier New"/>
          <w:sz w:val="23"/>
          <w:szCs w:val="23"/>
        </w:rPr>
        <w:t xml:space="preserve"> </w:t>
      </w:r>
      <w:r w:rsidRPr="00DA2AA4">
        <w:rPr>
          <w:rFonts w:ascii="Courier New" w:hAnsi="Courier New" w:cs="Courier New"/>
          <w:sz w:val="23"/>
          <w:szCs w:val="23"/>
        </w:rPr>
        <w:t>T</w:t>
      </w:r>
      <w:r w:rsidR="009843C7" w:rsidRPr="00DA2AA4">
        <w:rPr>
          <w:rFonts w:ascii="Courier New" w:hAnsi="Courier New" w:cs="Courier New"/>
          <w:sz w:val="23"/>
          <w:szCs w:val="23"/>
        </w:rPr>
        <w:t xml:space="preserve">he electronic </w:t>
      </w:r>
      <w:r w:rsidRPr="00DA2AA4">
        <w:rPr>
          <w:rFonts w:ascii="Courier New" w:hAnsi="Courier New" w:cs="Courier New"/>
          <w:sz w:val="23"/>
          <w:szCs w:val="23"/>
        </w:rPr>
        <w:t>record</w:t>
      </w:r>
      <w:r w:rsidR="009843C7" w:rsidRPr="00DA2AA4">
        <w:rPr>
          <w:rFonts w:ascii="Courier New" w:hAnsi="Courier New" w:cs="Courier New"/>
          <w:sz w:val="23"/>
          <w:szCs w:val="23"/>
        </w:rPr>
        <w:t>:</w:t>
      </w:r>
    </w:p>
    <w:p w14:paraId="77788926" w14:textId="00B6D516" w:rsidR="00C15006" w:rsidRPr="00DA2AA4" w:rsidRDefault="00C15006" w:rsidP="00DA2AA4">
      <w:pPr>
        <w:spacing w:after="0" w:line="480" w:lineRule="auto"/>
        <w:ind w:firstLine="720"/>
        <w:jc w:val="both"/>
        <w:rPr>
          <w:rFonts w:ascii="Courier New" w:hAnsi="Courier New" w:cs="Courier New"/>
          <w:b/>
          <w:sz w:val="23"/>
          <w:szCs w:val="23"/>
        </w:rPr>
      </w:pPr>
      <w:proofErr w:type="spellStart"/>
      <w:r w:rsidRPr="00DA2AA4">
        <w:rPr>
          <w:rFonts w:ascii="Courier New" w:hAnsi="Courier New" w:cs="Courier New"/>
          <w:sz w:val="23"/>
          <w:szCs w:val="23"/>
        </w:rPr>
        <w:t>i</w:t>
      </w:r>
      <w:proofErr w:type="spellEnd"/>
      <w:r w:rsidRPr="00DA2AA4">
        <w:rPr>
          <w:rFonts w:ascii="Courier New" w:hAnsi="Courier New" w:cs="Courier New"/>
          <w:sz w:val="23"/>
          <w:szCs w:val="23"/>
        </w:rPr>
        <w:t>.</w:t>
      </w:r>
      <w:r w:rsidR="009843C7" w:rsidRPr="00DA2AA4">
        <w:rPr>
          <w:rFonts w:ascii="Courier New" w:hAnsi="Courier New" w:cs="Courier New"/>
          <w:sz w:val="23"/>
          <w:szCs w:val="23"/>
        </w:rPr>
        <w:t xml:space="preserve"> </w:t>
      </w:r>
      <w:r w:rsidRPr="00DA2AA4">
        <w:rPr>
          <w:rFonts w:ascii="Courier New" w:hAnsi="Courier New" w:cs="Courier New"/>
          <w:sz w:val="23"/>
          <w:szCs w:val="23"/>
        </w:rPr>
        <w:t>I</w:t>
      </w:r>
      <w:r w:rsidR="009843C7" w:rsidRPr="00DA2AA4">
        <w:rPr>
          <w:rFonts w:ascii="Courier New" w:hAnsi="Courier New" w:cs="Courier New"/>
          <w:sz w:val="23"/>
          <w:szCs w:val="23"/>
        </w:rPr>
        <w:t>s to be filed with or relates to a matter before a court, governmental entity, public official, or other entity subject to the jurisdiction of the United States; or</w:t>
      </w:r>
    </w:p>
    <w:p w14:paraId="3473B758" w14:textId="67DD598A" w:rsidR="00C15006" w:rsidRPr="00DA2AA4" w:rsidRDefault="00C15006" w:rsidP="00DA2AA4">
      <w:pPr>
        <w:spacing w:after="0" w:line="480" w:lineRule="auto"/>
        <w:ind w:firstLine="720"/>
        <w:jc w:val="both"/>
        <w:rPr>
          <w:rFonts w:ascii="Courier New" w:hAnsi="Courier New" w:cs="Courier New"/>
          <w:b/>
          <w:sz w:val="23"/>
          <w:szCs w:val="23"/>
        </w:rPr>
      </w:pPr>
      <w:r w:rsidRPr="00DA2AA4">
        <w:rPr>
          <w:rFonts w:ascii="Courier New" w:hAnsi="Courier New" w:cs="Courier New"/>
          <w:sz w:val="23"/>
          <w:szCs w:val="23"/>
        </w:rPr>
        <w:t>ii.</w:t>
      </w:r>
      <w:r w:rsidR="009843C7" w:rsidRPr="00DA2AA4">
        <w:rPr>
          <w:rFonts w:ascii="Courier New" w:hAnsi="Courier New" w:cs="Courier New"/>
          <w:sz w:val="23"/>
          <w:szCs w:val="23"/>
        </w:rPr>
        <w:t xml:space="preserve"> </w:t>
      </w:r>
      <w:r w:rsidRPr="00DA2AA4">
        <w:rPr>
          <w:rFonts w:ascii="Courier New" w:hAnsi="Courier New" w:cs="Courier New"/>
          <w:sz w:val="23"/>
          <w:szCs w:val="23"/>
        </w:rPr>
        <w:t>I</w:t>
      </w:r>
      <w:r w:rsidR="009843C7" w:rsidRPr="00DA2AA4">
        <w:rPr>
          <w:rFonts w:ascii="Courier New" w:hAnsi="Courier New" w:cs="Courier New"/>
          <w:sz w:val="23"/>
          <w:szCs w:val="23"/>
        </w:rPr>
        <w:t>nvolves property located in the territorial jurisdiction of the United States or a transaction substantially connected to the United States; and</w:t>
      </w:r>
    </w:p>
    <w:p w14:paraId="4B7A062F" w14:textId="7BD610CC" w:rsidR="009843C7" w:rsidRPr="00DA2AA4" w:rsidRDefault="00C15006" w:rsidP="00DA2AA4">
      <w:pPr>
        <w:spacing w:after="0" w:line="480" w:lineRule="auto"/>
        <w:ind w:firstLine="720"/>
        <w:jc w:val="both"/>
        <w:rPr>
          <w:rFonts w:ascii="Courier New" w:hAnsi="Courier New" w:cs="Courier New"/>
          <w:sz w:val="23"/>
          <w:szCs w:val="23"/>
        </w:rPr>
      </w:pPr>
      <w:r w:rsidRPr="00DA2AA4">
        <w:rPr>
          <w:rFonts w:ascii="Courier New" w:hAnsi="Courier New" w:cs="Courier New"/>
          <w:sz w:val="23"/>
          <w:szCs w:val="23"/>
        </w:rPr>
        <w:t>b.</w:t>
      </w:r>
      <w:r w:rsidR="009843C7" w:rsidRPr="00DA2AA4">
        <w:rPr>
          <w:rFonts w:ascii="Courier New" w:hAnsi="Courier New" w:cs="Courier New"/>
          <w:sz w:val="23"/>
          <w:szCs w:val="23"/>
        </w:rPr>
        <w:t xml:space="preserve"> </w:t>
      </w:r>
      <w:r w:rsidRPr="00DA2AA4">
        <w:rPr>
          <w:rFonts w:ascii="Courier New" w:hAnsi="Courier New" w:cs="Courier New"/>
          <w:sz w:val="23"/>
          <w:szCs w:val="23"/>
        </w:rPr>
        <w:t>T</w:t>
      </w:r>
      <w:r w:rsidR="009843C7" w:rsidRPr="00DA2AA4">
        <w:rPr>
          <w:rFonts w:ascii="Courier New" w:hAnsi="Courier New" w:cs="Courier New"/>
          <w:sz w:val="23"/>
          <w:szCs w:val="23"/>
        </w:rPr>
        <w:t xml:space="preserve">he notary public has no actual knowledge that the act of making the statement or signing the electronic </w:t>
      </w:r>
      <w:r w:rsidR="00E85B76" w:rsidRPr="00DA2AA4">
        <w:rPr>
          <w:rFonts w:ascii="Courier New" w:hAnsi="Courier New" w:cs="Courier New"/>
          <w:sz w:val="23"/>
          <w:szCs w:val="23"/>
        </w:rPr>
        <w:t>record</w:t>
      </w:r>
      <w:r w:rsidR="009843C7" w:rsidRPr="00DA2AA4">
        <w:rPr>
          <w:rFonts w:ascii="Courier New" w:hAnsi="Courier New" w:cs="Courier New"/>
          <w:sz w:val="23"/>
          <w:szCs w:val="23"/>
        </w:rPr>
        <w:t xml:space="preserve"> is prohibited by the foreign state in which the remotely located individual is located.</w:t>
      </w:r>
    </w:p>
    <w:p w14:paraId="099E795C" w14:textId="3A7EE851"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SECTION </w:t>
      </w:r>
      <w:r w:rsidR="00B83C29">
        <w:rPr>
          <w:rFonts w:ascii="Courier New" w:hAnsi="Courier New" w:cs="Courier New"/>
          <w:sz w:val="23"/>
          <w:szCs w:val="23"/>
        </w:rPr>
        <w:t>7</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w:t>
      </w:r>
      <w:r w:rsidR="004623AF" w:rsidRPr="00DA2AA4">
        <w:rPr>
          <w:rFonts w:ascii="Courier New" w:hAnsi="Courier New" w:cs="Courier New"/>
          <w:sz w:val="23"/>
          <w:szCs w:val="23"/>
        </w:rPr>
        <w:t>6</w:t>
      </w:r>
      <w:r w:rsidRPr="00DA2AA4">
        <w:rPr>
          <w:rFonts w:ascii="Courier New" w:hAnsi="Courier New" w:cs="Courier New"/>
          <w:sz w:val="23"/>
          <w:szCs w:val="23"/>
        </w:rPr>
        <w:t xml:space="preserve"> of Title 49, unless there is created a duplication in numbering, reads as follows:</w:t>
      </w:r>
    </w:p>
    <w:p w14:paraId="737567F7" w14:textId="7A36CDFF"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 xml:space="preserve">ELECTRONIC RECORD OF REMOTE ONLINE </w:t>
      </w:r>
      <w:r w:rsidR="00D85E8F">
        <w:rPr>
          <w:rFonts w:ascii="Courier New" w:hAnsi="Courier New" w:cs="Courier New"/>
          <w:sz w:val="23"/>
          <w:szCs w:val="23"/>
        </w:rPr>
        <w:t>NOTARIAL ACTS</w:t>
      </w:r>
      <w:r w:rsidRPr="00DA2AA4">
        <w:rPr>
          <w:rFonts w:ascii="Courier New" w:hAnsi="Courier New" w:cs="Courier New"/>
          <w:sz w:val="23"/>
          <w:szCs w:val="23"/>
        </w:rPr>
        <w:t>.</w:t>
      </w:r>
    </w:p>
    <w:p w14:paraId="69BA440C" w14:textId="0BA7722E" w:rsidR="008026E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8026E7" w:rsidRPr="00DA2AA4">
        <w:rPr>
          <w:rFonts w:ascii="Courier New" w:hAnsi="Courier New" w:cs="Courier New"/>
          <w:sz w:val="23"/>
          <w:szCs w:val="23"/>
        </w:rPr>
        <w:t xml:space="preserve">A notary public shall maintain a journal in a permanent, tamper-evident electronic format complying with </w:t>
      </w:r>
      <w:r w:rsidR="0031679E">
        <w:rPr>
          <w:rFonts w:ascii="Courier New" w:hAnsi="Courier New" w:cs="Courier New"/>
          <w:sz w:val="23"/>
          <w:szCs w:val="23"/>
        </w:rPr>
        <w:t>standards</w:t>
      </w:r>
      <w:r w:rsidR="008026E7" w:rsidRPr="00DA2AA4">
        <w:rPr>
          <w:rFonts w:ascii="Courier New" w:hAnsi="Courier New" w:cs="Courier New"/>
          <w:sz w:val="23"/>
          <w:szCs w:val="23"/>
        </w:rPr>
        <w:t xml:space="preserve"> </w:t>
      </w:r>
      <w:r w:rsidR="0031679E">
        <w:rPr>
          <w:rFonts w:ascii="Courier New" w:hAnsi="Courier New" w:cs="Courier New"/>
          <w:sz w:val="23"/>
          <w:szCs w:val="23"/>
        </w:rPr>
        <w:t>promulgated</w:t>
      </w:r>
      <w:r w:rsidR="008026E7" w:rsidRPr="00DA2AA4">
        <w:rPr>
          <w:rFonts w:ascii="Courier New" w:hAnsi="Courier New" w:cs="Courier New"/>
          <w:sz w:val="23"/>
          <w:szCs w:val="23"/>
        </w:rPr>
        <w:t xml:space="preserve"> by the Secretary of State in which the notary public chronicles all remote online notarial acts that the notary public performs. An entry in a journal must be made contemporaneously with the performance of the remote online notarial act and contain the following information:</w:t>
      </w:r>
    </w:p>
    <w:p w14:paraId="6B4C27D1" w14:textId="77777777"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The date and time of the remote online notarial act;</w:t>
      </w:r>
    </w:p>
    <w:p w14:paraId="7AD4A6E6" w14:textId="1EEB3CC9"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2. A description of the </w:t>
      </w:r>
      <w:r w:rsidR="000F227D" w:rsidRPr="00DA2AA4">
        <w:rPr>
          <w:rFonts w:ascii="Courier New" w:hAnsi="Courier New" w:cs="Courier New"/>
          <w:sz w:val="23"/>
          <w:szCs w:val="23"/>
        </w:rPr>
        <w:t>document</w:t>
      </w:r>
      <w:r w:rsidRPr="00DA2AA4">
        <w:rPr>
          <w:rFonts w:ascii="Courier New" w:hAnsi="Courier New" w:cs="Courier New"/>
          <w:sz w:val="23"/>
          <w:szCs w:val="23"/>
        </w:rPr>
        <w:t>, if any, and type of notarial act;</w:t>
      </w:r>
    </w:p>
    <w:p w14:paraId="6A6DE5AE" w14:textId="77777777"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3. The full name and address of each principal for whom the notarial act is performed;</w:t>
      </w:r>
    </w:p>
    <w:p w14:paraId="08B98878" w14:textId="77777777"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4. If the identity of the principal is based on personal knowledge, a statement to that effect;</w:t>
      </w:r>
    </w:p>
    <w:p w14:paraId="702BE0CD" w14:textId="77777777"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5. If identity of the principal is based on credential analysis and identity proofing, a brief description of the results of the identity verification process and the identification credential remotely presented, including the date of issuance and expiration of the identification credential;</w:t>
      </w:r>
    </w:p>
    <w:p w14:paraId="4DB9083A" w14:textId="78FEDF14" w:rsidR="008026E7"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6. If identity of the principal is based on oath or affirmation of a credible witness, the information identified in paragraph 4 or 5 of this subsection, as applicable, that provided a basis for the notary public’s identification of the credible witness, a statement of the basis by which the credible witness claims personal knowledge of </w:t>
      </w:r>
      <w:r w:rsidRPr="00DA2AA4">
        <w:rPr>
          <w:rFonts w:ascii="Courier New" w:hAnsi="Courier New" w:cs="Courier New"/>
          <w:sz w:val="23"/>
          <w:szCs w:val="23"/>
        </w:rPr>
        <w:lastRenderedPageBreak/>
        <w:t>the principal, the location of the credible witness, and the full name and address of the credible witness; and</w:t>
      </w:r>
    </w:p>
    <w:p w14:paraId="68367121" w14:textId="77777777" w:rsidR="00B96BED" w:rsidRPr="00DA2AA4" w:rsidRDefault="008026E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7. The fee, if any, charged by the notary public.</w:t>
      </w:r>
    </w:p>
    <w:p w14:paraId="43AEFDE2" w14:textId="77777777" w:rsidR="00B96BED" w:rsidRPr="00DA2AA4" w:rsidRDefault="00B96BE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8026E7" w:rsidRPr="00DA2AA4">
        <w:rPr>
          <w:rFonts w:ascii="Courier New" w:hAnsi="Courier New" w:cs="Courier New"/>
          <w:sz w:val="23"/>
          <w:szCs w:val="23"/>
        </w:rPr>
        <w:t>A notary public, or a person acting on behalf of the notary public, shall create an audio and visual recording of the performance of each remote online notarial act.</w:t>
      </w:r>
    </w:p>
    <w:p w14:paraId="49B71163" w14:textId="77777777" w:rsidR="00B96BED" w:rsidRPr="00DA2AA4" w:rsidRDefault="00B96BE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008026E7" w:rsidRPr="00DA2AA4">
        <w:rPr>
          <w:rFonts w:ascii="Courier New" w:hAnsi="Courier New" w:cs="Courier New"/>
          <w:sz w:val="23"/>
          <w:szCs w:val="23"/>
        </w:rPr>
        <w:t>A notary public shall take reasonable steps to</w:t>
      </w:r>
      <w:r w:rsidRPr="00DA2AA4">
        <w:rPr>
          <w:rFonts w:ascii="Courier New" w:hAnsi="Courier New" w:cs="Courier New"/>
          <w:sz w:val="23"/>
          <w:szCs w:val="23"/>
        </w:rPr>
        <w:t>:</w:t>
      </w:r>
    </w:p>
    <w:p w14:paraId="6232DE3A" w14:textId="7EC626DC" w:rsidR="00B96BED" w:rsidRPr="00DA2AA4" w:rsidRDefault="00B96BE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E</w:t>
      </w:r>
      <w:r w:rsidR="008026E7" w:rsidRPr="00DA2AA4">
        <w:rPr>
          <w:rFonts w:ascii="Courier New" w:hAnsi="Courier New" w:cs="Courier New"/>
          <w:sz w:val="23"/>
          <w:szCs w:val="23"/>
        </w:rPr>
        <w:t xml:space="preserve">nsure the integrity, security, and authenticity of remote online </w:t>
      </w:r>
      <w:r w:rsidR="00A82FD6">
        <w:rPr>
          <w:rFonts w:ascii="Courier New" w:hAnsi="Courier New" w:cs="Courier New"/>
          <w:sz w:val="23"/>
          <w:szCs w:val="23"/>
        </w:rPr>
        <w:t>notarial acts</w:t>
      </w:r>
      <w:r w:rsidR="008026E7" w:rsidRPr="00DA2AA4">
        <w:rPr>
          <w:rFonts w:ascii="Courier New" w:hAnsi="Courier New" w:cs="Courier New"/>
          <w:sz w:val="23"/>
          <w:szCs w:val="23"/>
        </w:rPr>
        <w:t>;</w:t>
      </w:r>
    </w:p>
    <w:p w14:paraId="3F8A02AB" w14:textId="77777777" w:rsidR="00B96BED" w:rsidRPr="00DA2AA4" w:rsidRDefault="00B96BE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M</w:t>
      </w:r>
      <w:r w:rsidR="008026E7" w:rsidRPr="00DA2AA4">
        <w:rPr>
          <w:rFonts w:ascii="Courier New" w:hAnsi="Courier New" w:cs="Courier New"/>
          <w:sz w:val="23"/>
          <w:szCs w:val="23"/>
        </w:rPr>
        <w:t>aintain a backup of the journal and the audio and visual recording; and</w:t>
      </w:r>
    </w:p>
    <w:p w14:paraId="7C4CCDBD" w14:textId="77777777" w:rsidR="00B96BED" w:rsidRPr="00DA2AA4" w:rsidRDefault="00B96BE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3. P</w:t>
      </w:r>
      <w:r w:rsidR="008026E7" w:rsidRPr="00DA2AA4">
        <w:rPr>
          <w:rFonts w:ascii="Courier New" w:hAnsi="Courier New" w:cs="Courier New"/>
          <w:sz w:val="23"/>
          <w:szCs w:val="23"/>
        </w:rPr>
        <w:t>rotect the backup from unauthorized use.</w:t>
      </w:r>
    </w:p>
    <w:p w14:paraId="0D33B071" w14:textId="008D3546" w:rsidR="00ED0FA7" w:rsidRPr="00DA2AA4" w:rsidRDefault="00B96BED"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D.</w:t>
      </w:r>
      <w:r w:rsidR="008026E7" w:rsidRPr="00DA2AA4">
        <w:rPr>
          <w:rFonts w:ascii="Courier New" w:hAnsi="Courier New" w:cs="Courier New"/>
          <w:sz w:val="23"/>
          <w:szCs w:val="23"/>
        </w:rPr>
        <w:t xml:space="preserve"> A notary public, a guardian, conservator, or agent of the notary public, or a</w:t>
      </w:r>
      <w:r w:rsidR="00753EFB" w:rsidRPr="00DA2AA4">
        <w:rPr>
          <w:rFonts w:ascii="Courier New" w:hAnsi="Courier New" w:cs="Courier New"/>
          <w:sz w:val="23"/>
          <w:szCs w:val="23"/>
        </w:rPr>
        <w:t xml:space="preserve"> personal representative </w:t>
      </w:r>
      <w:r w:rsidR="008026E7" w:rsidRPr="00DA2AA4">
        <w:rPr>
          <w:rFonts w:ascii="Courier New" w:hAnsi="Courier New" w:cs="Courier New"/>
          <w:sz w:val="23"/>
          <w:szCs w:val="23"/>
        </w:rPr>
        <w:t>of a deceased notary public shall retain the journal and the audio and visual recording or cause the journal and the recording to be retained by a depository designated by or on behalf of the person required to retain the journal and the recording. The recording must be retained for at least ten years from the date of the remote online notarial act. The journal must be retained for at least ten years after the performance of the last remote online notarial act chronicled in the journal.</w:t>
      </w:r>
    </w:p>
    <w:p w14:paraId="42AFEBDA" w14:textId="478F4335" w:rsidR="00C71C22" w:rsidRPr="00DA2AA4" w:rsidRDefault="00C71C22"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SECTION </w:t>
      </w:r>
      <w:r w:rsidR="00B83C29">
        <w:rPr>
          <w:rFonts w:ascii="Courier New" w:hAnsi="Courier New" w:cs="Courier New"/>
          <w:sz w:val="23"/>
          <w:szCs w:val="23"/>
        </w:rPr>
        <w:t>8</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207 of Title 49, unless there is created a duplication in numbering, reads as follows:</w:t>
      </w:r>
    </w:p>
    <w:p w14:paraId="44416F35" w14:textId="35689032" w:rsidR="00C71C22" w:rsidRPr="00DA2AA4" w:rsidRDefault="00C71C22"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USE OF ELECTRONIC SIGNATURE AND SEAL.</w:t>
      </w:r>
    </w:p>
    <w:p w14:paraId="370D34AA" w14:textId="0B66427B" w:rsidR="001E6FBF" w:rsidRPr="00DA2AA4" w:rsidRDefault="00C71C22"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1E6FBF" w:rsidRPr="00DA2AA4">
        <w:rPr>
          <w:rFonts w:ascii="Courier New" w:hAnsi="Courier New" w:cs="Courier New"/>
          <w:sz w:val="23"/>
          <w:szCs w:val="23"/>
        </w:rPr>
        <w:t xml:space="preserve">In performing a remote online </w:t>
      </w:r>
      <w:r w:rsidR="00A82FD6">
        <w:rPr>
          <w:rFonts w:ascii="Courier New" w:hAnsi="Courier New" w:cs="Courier New"/>
          <w:sz w:val="23"/>
          <w:szCs w:val="23"/>
        </w:rPr>
        <w:t>notarial act</w:t>
      </w:r>
      <w:r w:rsidR="001E6FBF" w:rsidRPr="00DA2AA4">
        <w:rPr>
          <w:rFonts w:ascii="Courier New" w:hAnsi="Courier New" w:cs="Courier New"/>
          <w:sz w:val="23"/>
          <w:szCs w:val="23"/>
        </w:rPr>
        <w:t>, a notary public shall attach or logically associate the notary public’s electronic signature and electronic seal to the certificate</w:t>
      </w:r>
      <w:r w:rsidR="00DA65E8" w:rsidRPr="00DA2AA4">
        <w:rPr>
          <w:rFonts w:ascii="Courier New" w:hAnsi="Courier New" w:cs="Courier New"/>
          <w:sz w:val="23"/>
          <w:szCs w:val="23"/>
        </w:rPr>
        <w:t xml:space="preserve"> of notarial act</w:t>
      </w:r>
      <w:r w:rsidR="001E6FBF" w:rsidRPr="00DA2AA4">
        <w:rPr>
          <w:rFonts w:ascii="Courier New" w:hAnsi="Courier New" w:cs="Courier New"/>
          <w:sz w:val="23"/>
          <w:szCs w:val="23"/>
        </w:rPr>
        <w:t xml:space="preserve"> in a tamper-evident format. The electronic seal must be capable of being copied together with the electronic record to which it is attached or with which it is logically associated. The certificate must be attached to or logically associated with the electronic record that is the subject of the remote online notarial act. If the Secretary of State has approved standards under Section 203 of this title for attaching or logically associating the electronic signature, electronic seal, or certificate, the process must conform to the standards.</w:t>
      </w:r>
    </w:p>
    <w:p w14:paraId="1899E1D2" w14:textId="78D3571D" w:rsidR="001E6FBF" w:rsidRPr="00DA2AA4" w:rsidRDefault="00A904F3"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B.</w:t>
      </w:r>
      <w:r w:rsidR="001E6FBF" w:rsidRPr="00DA2AA4">
        <w:rPr>
          <w:rFonts w:ascii="Courier New" w:hAnsi="Courier New" w:cs="Courier New"/>
          <w:sz w:val="23"/>
          <w:szCs w:val="23"/>
        </w:rPr>
        <w:t xml:space="preserve"> A notary public’s use of an </w:t>
      </w:r>
      <w:r w:rsidR="00912B0A" w:rsidRPr="00DA2AA4">
        <w:rPr>
          <w:rFonts w:ascii="Courier New" w:hAnsi="Courier New" w:cs="Courier New"/>
          <w:sz w:val="23"/>
          <w:szCs w:val="23"/>
        </w:rPr>
        <w:t xml:space="preserve">electronic signature and </w:t>
      </w:r>
      <w:r w:rsidR="001E6FBF" w:rsidRPr="00DA2AA4">
        <w:rPr>
          <w:rFonts w:ascii="Courier New" w:hAnsi="Courier New" w:cs="Courier New"/>
          <w:sz w:val="23"/>
          <w:szCs w:val="23"/>
        </w:rPr>
        <w:t xml:space="preserve">electronic seal under this section satisfies the requirement of Section 5 of this title that a notary public authenticate an official act with </w:t>
      </w:r>
      <w:r w:rsidR="00A438AD">
        <w:rPr>
          <w:rFonts w:ascii="Courier New" w:hAnsi="Courier New" w:cs="Courier New"/>
          <w:sz w:val="23"/>
          <w:szCs w:val="23"/>
        </w:rPr>
        <w:t xml:space="preserve">an </w:t>
      </w:r>
      <w:r w:rsidR="00912B0A" w:rsidRPr="00DA2AA4">
        <w:rPr>
          <w:rFonts w:ascii="Courier New" w:hAnsi="Courier New" w:cs="Courier New"/>
          <w:sz w:val="23"/>
          <w:szCs w:val="23"/>
        </w:rPr>
        <w:t>official signature</w:t>
      </w:r>
      <w:r w:rsidR="00A438AD" w:rsidRPr="00A438AD">
        <w:rPr>
          <w:rFonts w:ascii="Courier New" w:hAnsi="Courier New" w:cs="Courier New"/>
          <w:sz w:val="23"/>
          <w:szCs w:val="23"/>
        </w:rPr>
        <w:t xml:space="preserve"> </w:t>
      </w:r>
      <w:r w:rsidR="00596151" w:rsidRPr="00DA2AA4">
        <w:rPr>
          <w:rFonts w:ascii="Courier New" w:hAnsi="Courier New" w:cs="Courier New"/>
          <w:sz w:val="23"/>
          <w:szCs w:val="23"/>
        </w:rPr>
        <w:t xml:space="preserve">and </w:t>
      </w:r>
      <w:r w:rsidR="00A438AD" w:rsidRPr="00DA2AA4">
        <w:rPr>
          <w:rFonts w:ascii="Courier New" w:hAnsi="Courier New" w:cs="Courier New"/>
          <w:sz w:val="23"/>
          <w:szCs w:val="23"/>
        </w:rPr>
        <w:t>seal of office</w:t>
      </w:r>
      <w:r w:rsidR="001E6FBF" w:rsidRPr="00DA2AA4">
        <w:rPr>
          <w:rFonts w:ascii="Courier New" w:hAnsi="Courier New" w:cs="Courier New"/>
          <w:sz w:val="23"/>
          <w:szCs w:val="23"/>
        </w:rPr>
        <w:t>.</w:t>
      </w:r>
    </w:p>
    <w:p w14:paraId="4ABE27E1" w14:textId="4F9BEB87" w:rsidR="00643548" w:rsidRPr="00DA2AA4" w:rsidRDefault="00A904F3"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C.</w:t>
      </w:r>
      <w:r w:rsidR="001E6FBF" w:rsidRPr="00DA2AA4">
        <w:rPr>
          <w:rFonts w:ascii="Courier New" w:hAnsi="Courier New" w:cs="Courier New"/>
          <w:sz w:val="23"/>
          <w:szCs w:val="23"/>
        </w:rPr>
        <w:t xml:space="preserve"> A notary public shall take reasonable steps to protect the notary public’s electronic seal from unauthorized use. A notary public may not allow another person to use the notary public’s electronic seal.</w:t>
      </w:r>
    </w:p>
    <w:p w14:paraId="4A8964DE" w14:textId="7DC9DD0D" w:rsidR="001E6FBF" w:rsidRPr="00DA2AA4" w:rsidRDefault="00A904F3"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D.</w:t>
      </w:r>
      <w:r w:rsidR="00643548" w:rsidRPr="00DA2AA4">
        <w:rPr>
          <w:rFonts w:ascii="Courier New" w:hAnsi="Courier New" w:cs="Courier New"/>
          <w:sz w:val="23"/>
          <w:szCs w:val="23"/>
        </w:rPr>
        <w:t xml:space="preserve"> </w:t>
      </w:r>
      <w:r w:rsidR="001E6FBF" w:rsidRPr="00DA2AA4">
        <w:rPr>
          <w:rFonts w:ascii="Courier New" w:hAnsi="Courier New" w:cs="Courier New"/>
          <w:sz w:val="23"/>
          <w:szCs w:val="23"/>
        </w:rPr>
        <w:t xml:space="preserve">A notary public shall immediately notify an appropriate law enforcement agency and the </w:t>
      </w:r>
      <w:r w:rsidR="00643548" w:rsidRPr="00DA2AA4">
        <w:rPr>
          <w:rFonts w:ascii="Courier New" w:hAnsi="Courier New" w:cs="Courier New"/>
          <w:sz w:val="23"/>
          <w:szCs w:val="23"/>
        </w:rPr>
        <w:t>Secretary of State</w:t>
      </w:r>
      <w:r w:rsidR="001E6FBF" w:rsidRPr="00DA2AA4">
        <w:rPr>
          <w:rFonts w:ascii="Courier New" w:hAnsi="Courier New" w:cs="Courier New"/>
          <w:sz w:val="23"/>
          <w:szCs w:val="23"/>
        </w:rPr>
        <w:t xml:space="preserve"> upon actual knowledge of the theft or vandalism of the notary public</w:t>
      </w:r>
      <w:r w:rsidR="00643548" w:rsidRPr="00DA2AA4">
        <w:rPr>
          <w:rFonts w:ascii="Courier New" w:hAnsi="Courier New" w:cs="Courier New"/>
          <w:sz w:val="23"/>
          <w:szCs w:val="23"/>
        </w:rPr>
        <w:t>’</w:t>
      </w:r>
      <w:r w:rsidR="001E6FBF" w:rsidRPr="00DA2AA4">
        <w:rPr>
          <w:rFonts w:ascii="Courier New" w:hAnsi="Courier New" w:cs="Courier New"/>
          <w:sz w:val="23"/>
          <w:szCs w:val="23"/>
        </w:rPr>
        <w:t xml:space="preserve">s journal or electronic </w:t>
      </w:r>
      <w:r w:rsidR="001E6FBF" w:rsidRPr="00DA2AA4">
        <w:rPr>
          <w:rFonts w:ascii="Courier New" w:hAnsi="Courier New" w:cs="Courier New"/>
          <w:sz w:val="23"/>
          <w:szCs w:val="23"/>
        </w:rPr>
        <w:lastRenderedPageBreak/>
        <w:t xml:space="preserve">seal. A notary public shall immediately notify the </w:t>
      </w:r>
      <w:r w:rsidR="00643548" w:rsidRPr="00DA2AA4">
        <w:rPr>
          <w:rFonts w:ascii="Courier New" w:hAnsi="Courier New" w:cs="Courier New"/>
          <w:sz w:val="23"/>
          <w:szCs w:val="23"/>
        </w:rPr>
        <w:t>Secretary of State</w:t>
      </w:r>
      <w:r w:rsidR="001E6FBF" w:rsidRPr="00DA2AA4">
        <w:rPr>
          <w:rFonts w:ascii="Courier New" w:hAnsi="Courier New" w:cs="Courier New"/>
          <w:sz w:val="23"/>
          <w:szCs w:val="23"/>
        </w:rPr>
        <w:t xml:space="preserve"> upon actual knowledge of the loss or use by another person of the notary public</w:t>
      </w:r>
      <w:r w:rsidR="00643548" w:rsidRPr="00DA2AA4">
        <w:rPr>
          <w:rFonts w:ascii="Courier New" w:hAnsi="Courier New" w:cs="Courier New"/>
          <w:sz w:val="23"/>
          <w:szCs w:val="23"/>
        </w:rPr>
        <w:t>’</w:t>
      </w:r>
      <w:r w:rsidR="001E6FBF" w:rsidRPr="00DA2AA4">
        <w:rPr>
          <w:rFonts w:ascii="Courier New" w:hAnsi="Courier New" w:cs="Courier New"/>
          <w:sz w:val="23"/>
          <w:szCs w:val="23"/>
        </w:rPr>
        <w:t>s journal or electronic seal.</w:t>
      </w:r>
    </w:p>
    <w:p w14:paraId="443228F8" w14:textId="221A28FF" w:rsidR="00420B69" w:rsidRPr="00DA2AA4" w:rsidRDefault="00420B6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E. Unless required </w:t>
      </w:r>
      <w:r w:rsidR="007A002F" w:rsidRPr="00DA2AA4">
        <w:rPr>
          <w:rFonts w:ascii="Courier New" w:hAnsi="Courier New" w:cs="Courier New"/>
          <w:sz w:val="23"/>
          <w:szCs w:val="23"/>
        </w:rPr>
        <w:t>as part of the application under subsection C of Section 204 of this title, a notary public is not required to submit an image of the notary public’s electronic seal to the Secretary of State.</w:t>
      </w:r>
      <w:r w:rsidR="00CF7885" w:rsidRPr="00DA2AA4">
        <w:rPr>
          <w:rFonts w:ascii="Courier New" w:hAnsi="Courier New" w:cs="Courier New"/>
          <w:sz w:val="23"/>
          <w:szCs w:val="23"/>
        </w:rPr>
        <w:t xml:space="preserve"> A notary public’s electronic seal is not subject to the requirement</w:t>
      </w:r>
      <w:r w:rsidR="00A6583C" w:rsidRPr="00DA2AA4">
        <w:rPr>
          <w:rFonts w:ascii="Courier New" w:hAnsi="Courier New" w:cs="Courier New"/>
          <w:sz w:val="23"/>
          <w:szCs w:val="23"/>
        </w:rPr>
        <w:t xml:space="preserve"> </w:t>
      </w:r>
      <w:r w:rsidR="004F1B1E" w:rsidRPr="00DA2AA4">
        <w:rPr>
          <w:rFonts w:ascii="Courier New" w:hAnsi="Courier New" w:cs="Courier New"/>
          <w:sz w:val="23"/>
          <w:szCs w:val="23"/>
        </w:rPr>
        <w:t xml:space="preserve">that an impression be filed with and approved by the Secretary of State </w:t>
      </w:r>
      <w:r w:rsidR="00CF7885" w:rsidRPr="00DA2AA4">
        <w:rPr>
          <w:rFonts w:ascii="Courier New" w:hAnsi="Courier New" w:cs="Courier New"/>
          <w:sz w:val="23"/>
          <w:szCs w:val="23"/>
        </w:rPr>
        <w:t>under Section 2 of this title.</w:t>
      </w:r>
    </w:p>
    <w:p w14:paraId="30F7175F" w14:textId="5E86F766" w:rsidR="00ED0FA7" w:rsidRPr="00DA2AA4" w:rsidRDefault="00ED0F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SECTION </w:t>
      </w:r>
      <w:r w:rsidR="00B83C29">
        <w:rPr>
          <w:rFonts w:ascii="Courier New" w:hAnsi="Courier New" w:cs="Courier New"/>
          <w:sz w:val="23"/>
          <w:szCs w:val="23"/>
        </w:rPr>
        <w:t>9</w:t>
      </w:r>
      <w:r w:rsidRPr="00DA2AA4">
        <w:rPr>
          <w:rFonts w:ascii="Courier New" w:hAnsi="Courier New" w:cs="Courier New"/>
          <w:sz w:val="23"/>
          <w:szCs w:val="23"/>
        </w:rPr>
        <w:t>.</w:t>
      </w:r>
      <w:r w:rsidRPr="00DA2AA4">
        <w:rPr>
          <w:rFonts w:ascii="Courier New" w:hAnsi="Courier New" w:cs="Courier New"/>
          <w:sz w:val="23"/>
          <w:szCs w:val="23"/>
        </w:rPr>
        <w:tab/>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w:t>
      </w:r>
      <w:r w:rsidR="00C71C22" w:rsidRPr="00DA2AA4">
        <w:rPr>
          <w:rFonts w:ascii="Courier New" w:hAnsi="Courier New" w:cs="Courier New"/>
          <w:sz w:val="23"/>
          <w:szCs w:val="23"/>
        </w:rPr>
        <w:t>8</w:t>
      </w:r>
      <w:r w:rsidRPr="00DA2AA4">
        <w:rPr>
          <w:rFonts w:ascii="Courier New" w:hAnsi="Courier New" w:cs="Courier New"/>
          <w:sz w:val="23"/>
          <w:szCs w:val="23"/>
        </w:rPr>
        <w:t xml:space="preserve"> of Title 49, unless there is created a duplication in numbering, reads as follows:</w:t>
      </w:r>
    </w:p>
    <w:p w14:paraId="3EC0CA9B" w14:textId="4856FC1D" w:rsidR="00F37BF0" w:rsidRPr="00DA2AA4" w:rsidRDefault="00F37BF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REMOTE ONLINE NOTARIZATION PROCEDURES.</w:t>
      </w:r>
    </w:p>
    <w:p w14:paraId="293CC271" w14:textId="6A197238" w:rsidR="00664198" w:rsidRPr="00DA2AA4" w:rsidRDefault="00664198"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145CBD" w:rsidRPr="00DA2AA4">
        <w:rPr>
          <w:rFonts w:ascii="Courier New" w:hAnsi="Courier New" w:cs="Courier New"/>
          <w:sz w:val="23"/>
          <w:szCs w:val="23"/>
        </w:rPr>
        <w:t xml:space="preserve">Before performing a remote online </w:t>
      </w:r>
      <w:r w:rsidR="00A82FD6">
        <w:rPr>
          <w:rFonts w:ascii="Courier New" w:hAnsi="Courier New" w:cs="Courier New"/>
          <w:sz w:val="23"/>
          <w:szCs w:val="23"/>
        </w:rPr>
        <w:t>notarial act</w:t>
      </w:r>
      <w:r w:rsidR="00145CBD" w:rsidRPr="00DA2AA4">
        <w:rPr>
          <w:rFonts w:ascii="Courier New" w:hAnsi="Courier New" w:cs="Courier New"/>
          <w:sz w:val="23"/>
          <w:szCs w:val="23"/>
        </w:rPr>
        <w:t>, a notary public shall:</w:t>
      </w:r>
    </w:p>
    <w:p w14:paraId="7522590C" w14:textId="77777777" w:rsidR="003040F9" w:rsidRPr="00DA2AA4" w:rsidRDefault="00664198"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R</w:t>
      </w:r>
      <w:r w:rsidR="00145CBD" w:rsidRPr="00DA2AA4">
        <w:rPr>
          <w:rFonts w:ascii="Courier New" w:hAnsi="Courier New" w:cs="Courier New"/>
          <w:sz w:val="23"/>
          <w:szCs w:val="23"/>
        </w:rPr>
        <w:t xml:space="preserve">easonably identify the electronic </w:t>
      </w:r>
      <w:r w:rsidR="003040F9" w:rsidRPr="00DA2AA4">
        <w:rPr>
          <w:rFonts w:ascii="Courier New" w:hAnsi="Courier New" w:cs="Courier New"/>
          <w:sz w:val="23"/>
          <w:szCs w:val="23"/>
        </w:rPr>
        <w:t>record</w:t>
      </w:r>
      <w:r w:rsidR="00145CBD" w:rsidRPr="00DA2AA4">
        <w:rPr>
          <w:rFonts w:ascii="Courier New" w:hAnsi="Courier New" w:cs="Courier New"/>
          <w:sz w:val="23"/>
          <w:szCs w:val="23"/>
        </w:rPr>
        <w:t xml:space="preserve"> before the notary public as the same electronic </w:t>
      </w:r>
      <w:r w:rsidR="003040F9" w:rsidRPr="00DA2AA4">
        <w:rPr>
          <w:rFonts w:ascii="Courier New" w:hAnsi="Courier New" w:cs="Courier New"/>
          <w:sz w:val="23"/>
          <w:szCs w:val="23"/>
        </w:rPr>
        <w:t>record</w:t>
      </w:r>
      <w:r w:rsidR="00145CBD" w:rsidRPr="00DA2AA4">
        <w:rPr>
          <w:rFonts w:ascii="Courier New" w:hAnsi="Courier New" w:cs="Courier New"/>
          <w:sz w:val="23"/>
          <w:szCs w:val="23"/>
        </w:rPr>
        <w:t xml:space="preserve"> in which the principal made a statement or on which the principal executed or adopted an electronic signature; and</w:t>
      </w:r>
    </w:p>
    <w:p w14:paraId="7E06C0BC" w14:textId="06773AD1" w:rsidR="003040F9"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T</w:t>
      </w:r>
      <w:r w:rsidR="00145CBD" w:rsidRPr="00DA2AA4">
        <w:rPr>
          <w:rFonts w:ascii="Courier New" w:hAnsi="Courier New" w:cs="Courier New"/>
          <w:sz w:val="23"/>
          <w:szCs w:val="23"/>
        </w:rPr>
        <w:t xml:space="preserve">ake reasonable steps to ensure that the communication technology used in the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is secure from unauthorized interception.</w:t>
      </w:r>
    </w:p>
    <w:p w14:paraId="16601B6A" w14:textId="61FD3C58" w:rsidR="003040F9"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145CBD" w:rsidRPr="00DA2AA4">
        <w:rPr>
          <w:rFonts w:ascii="Courier New" w:hAnsi="Courier New" w:cs="Courier New"/>
          <w:sz w:val="23"/>
          <w:szCs w:val="23"/>
        </w:rPr>
        <w:t xml:space="preserve">In performing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a notary shall reasonably verify the identity of the principal by:</w:t>
      </w:r>
    </w:p>
    <w:p w14:paraId="1C391A1A" w14:textId="77777777" w:rsidR="003040F9"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1. T</w:t>
      </w:r>
      <w:r w:rsidR="00145CBD" w:rsidRPr="00DA2AA4">
        <w:rPr>
          <w:rFonts w:ascii="Courier New" w:hAnsi="Courier New" w:cs="Courier New"/>
          <w:sz w:val="23"/>
          <w:szCs w:val="23"/>
        </w:rPr>
        <w:t>he notary public</w:t>
      </w:r>
      <w:r w:rsidRPr="00DA2AA4">
        <w:rPr>
          <w:rFonts w:ascii="Courier New" w:hAnsi="Courier New" w:cs="Courier New"/>
          <w:sz w:val="23"/>
          <w:szCs w:val="23"/>
        </w:rPr>
        <w:t>’</w:t>
      </w:r>
      <w:r w:rsidR="00145CBD" w:rsidRPr="00DA2AA4">
        <w:rPr>
          <w:rFonts w:ascii="Courier New" w:hAnsi="Courier New" w:cs="Courier New"/>
          <w:sz w:val="23"/>
          <w:szCs w:val="23"/>
        </w:rPr>
        <w:t>s personal knowledge of the principal;</w:t>
      </w:r>
    </w:p>
    <w:p w14:paraId="67916C73" w14:textId="77777777" w:rsidR="003040F9"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E</w:t>
      </w:r>
      <w:r w:rsidR="00145CBD" w:rsidRPr="00DA2AA4">
        <w:rPr>
          <w:rFonts w:ascii="Courier New" w:hAnsi="Courier New" w:cs="Courier New"/>
          <w:sz w:val="23"/>
          <w:szCs w:val="23"/>
        </w:rPr>
        <w:t>ach of the following:</w:t>
      </w:r>
    </w:p>
    <w:p w14:paraId="04EB45F3" w14:textId="77777777" w:rsidR="003040F9"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a. R</w:t>
      </w:r>
      <w:r w:rsidR="00145CBD" w:rsidRPr="00DA2AA4">
        <w:rPr>
          <w:rFonts w:ascii="Courier New" w:hAnsi="Courier New" w:cs="Courier New"/>
          <w:sz w:val="23"/>
          <w:szCs w:val="23"/>
        </w:rPr>
        <w:t>emote presentation by the principal of a current government-issued identification credential containing the photograph and signature of the principal;</w:t>
      </w:r>
    </w:p>
    <w:p w14:paraId="6AE2A11D" w14:textId="77777777" w:rsidR="003040F9"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b. C</w:t>
      </w:r>
      <w:r w:rsidR="00145CBD" w:rsidRPr="00DA2AA4">
        <w:rPr>
          <w:rFonts w:ascii="Courier New" w:hAnsi="Courier New" w:cs="Courier New"/>
          <w:sz w:val="23"/>
          <w:szCs w:val="23"/>
        </w:rPr>
        <w:t>redential analysis of the identification credential; and</w:t>
      </w:r>
    </w:p>
    <w:p w14:paraId="56F90AEC" w14:textId="77777777" w:rsidR="00E64111" w:rsidRPr="00DA2AA4" w:rsidRDefault="003040F9"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c. I</w:t>
      </w:r>
      <w:r w:rsidR="00145CBD" w:rsidRPr="00DA2AA4">
        <w:rPr>
          <w:rFonts w:ascii="Courier New" w:hAnsi="Courier New" w:cs="Courier New"/>
          <w:sz w:val="23"/>
          <w:szCs w:val="23"/>
        </w:rPr>
        <w:t>dentity proofing of the principal; or</w:t>
      </w:r>
    </w:p>
    <w:p w14:paraId="41129301" w14:textId="77777777" w:rsidR="00E64111" w:rsidRPr="00DA2AA4" w:rsidRDefault="00E6411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3. O</w:t>
      </w:r>
      <w:r w:rsidR="00145CBD" w:rsidRPr="00DA2AA4">
        <w:rPr>
          <w:rFonts w:ascii="Courier New" w:hAnsi="Courier New" w:cs="Courier New"/>
          <w:sz w:val="23"/>
          <w:szCs w:val="23"/>
        </w:rPr>
        <w:t>ath or affirmation of a credible witness who personally knows the principal if:</w:t>
      </w:r>
    </w:p>
    <w:p w14:paraId="579C3829" w14:textId="77777777" w:rsidR="00E64111" w:rsidRPr="00DA2AA4" w:rsidRDefault="00E6411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a. T</w:t>
      </w:r>
      <w:r w:rsidR="00145CBD" w:rsidRPr="00DA2AA4">
        <w:rPr>
          <w:rFonts w:ascii="Courier New" w:hAnsi="Courier New" w:cs="Courier New"/>
          <w:sz w:val="23"/>
          <w:szCs w:val="23"/>
        </w:rPr>
        <w:t>he credible witness is personally known to the notary public; or</w:t>
      </w:r>
    </w:p>
    <w:p w14:paraId="6BDF6626" w14:textId="77777777" w:rsidR="000B2751" w:rsidRPr="00DA2AA4" w:rsidRDefault="00E6411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b. T</w:t>
      </w:r>
      <w:r w:rsidR="00145CBD" w:rsidRPr="00DA2AA4">
        <w:rPr>
          <w:rFonts w:ascii="Courier New" w:hAnsi="Courier New" w:cs="Courier New"/>
          <w:sz w:val="23"/>
          <w:szCs w:val="23"/>
        </w:rPr>
        <w:t xml:space="preserve">he notary public has reasonably verified the identity of the credible witness under </w:t>
      </w:r>
      <w:r w:rsidRPr="00DA2AA4">
        <w:rPr>
          <w:rFonts w:ascii="Courier New" w:hAnsi="Courier New" w:cs="Courier New"/>
          <w:sz w:val="23"/>
          <w:szCs w:val="23"/>
        </w:rPr>
        <w:t>paragraph 2</w:t>
      </w:r>
      <w:r w:rsidR="00145CBD" w:rsidRPr="00DA2AA4">
        <w:rPr>
          <w:rFonts w:ascii="Courier New" w:hAnsi="Courier New" w:cs="Courier New"/>
          <w:sz w:val="23"/>
          <w:szCs w:val="23"/>
        </w:rPr>
        <w:t xml:space="preserve"> of this subsection.</w:t>
      </w:r>
    </w:p>
    <w:p w14:paraId="074BBB7D" w14:textId="77777777"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00145CBD" w:rsidRPr="00DA2AA4">
        <w:rPr>
          <w:rFonts w:ascii="Courier New" w:hAnsi="Courier New" w:cs="Courier New"/>
          <w:sz w:val="23"/>
          <w:szCs w:val="23"/>
        </w:rPr>
        <w:t>A notary public may:</w:t>
      </w:r>
    </w:p>
    <w:p w14:paraId="07215D59" w14:textId="77777777"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R</w:t>
      </w:r>
      <w:r w:rsidR="00145CBD" w:rsidRPr="00DA2AA4">
        <w:rPr>
          <w:rFonts w:ascii="Courier New" w:hAnsi="Courier New" w:cs="Courier New"/>
          <w:sz w:val="23"/>
          <w:szCs w:val="23"/>
        </w:rPr>
        <w:t>equire a principal or credible witness to provide additional information necessary to assure the notary public of the identity of the principal or credible witness; and</w:t>
      </w:r>
    </w:p>
    <w:p w14:paraId="1AC61DFA" w14:textId="6AF44F52"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R</w:t>
      </w:r>
      <w:r w:rsidR="00145CBD" w:rsidRPr="00DA2AA4">
        <w:rPr>
          <w:rFonts w:ascii="Courier New" w:hAnsi="Courier New" w:cs="Courier New"/>
          <w:sz w:val="23"/>
          <w:szCs w:val="23"/>
        </w:rPr>
        <w:t xml:space="preserve">efuse to perform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if the remote online notary public is not satisfied as to the identity of a principal.</w:t>
      </w:r>
    </w:p>
    <w:p w14:paraId="089A424C" w14:textId="77777777"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D. </w:t>
      </w:r>
      <w:r w:rsidR="00145CBD" w:rsidRPr="00DA2AA4">
        <w:rPr>
          <w:rFonts w:ascii="Courier New" w:hAnsi="Courier New" w:cs="Courier New"/>
          <w:sz w:val="23"/>
          <w:szCs w:val="23"/>
        </w:rPr>
        <w:t xml:space="preserve">A credible witness under </w:t>
      </w:r>
      <w:r w:rsidRPr="00DA2AA4">
        <w:rPr>
          <w:rFonts w:ascii="Courier New" w:hAnsi="Courier New" w:cs="Courier New"/>
          <w:sz w:val="23"/>
          <w:szCs w:val="23"/>
        </w:rPr>
        <w:t>subsection B</w:t>
      </w:r>
      <w:r w:rsidR="00145CBD" w:rsidRPr="00DA2AA4">
        <w:rPr>
          <w:rFonts w:ascii="Courier New" w:hAnsi="Courier New" w:cs="Courier New"/>
          <w:sz w:val="23"/>
          <w:szCs w:val="23"/>
        </w:rPr>
        <w:t xml:space="preserve"> of this section who is:</w:t>
      </w:r>
    </w:p>
    <w:p w14:paraId="615CC2D2" w14:textId="464C2DCD"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P</w:t>
      </w:r>
      <w:r w:rsidR="00145CBD" w:rsidRPr="00DA2AA4">
        <w:rPr>
          <w:rFonts w:ascii="Courier New" w:hAnsi="Courier New" w:cs="Courier New"/>
          <w:sz w:val="23"/>
          <w:szCs w:val="23"/>
        </w:rPr>
        <w:t xml:space="preserve">hysically present with a principal at the time of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may be a remotely located individual if the </w:t>
      </w:r>
      <w:r w:rsidR="00145CBD" w:rsidRPr="00DA2AA4">
        <w:rPr>
          <w:rFonts w:ascii="Courier New" w:hAnsi="Courier New" w:cs="Courier New"/>
          <w:sz w:val="23"/>
          <w:szCs w:val="23"/>
        </w:rPr>
        <w:lastRenderedPageBreak/>
        <w:t>credible witness and notary public communicate by means of communication technology; or</w:t>
      </w:r>
    </w:p>
    <w:p w14:paraId="6E71B9E1" w14:textId="3B682501"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P</w:t>
      </w:r>
      <w:r w:rsidR="00145CBD" w:rsidRPr="00DA2AA4">
        <w:rPr>
          <w:rFonts w:ascii="Courier New" w:hAnsi="Courier New" w:cs="Courier New"/>
          <w:sz w:val="23"/>
          <w:szCs w:val="23"/>
        </w:rPr>
        <w:t xml:space="preserve">hysically present with a notary public at the time of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may be outside the physical presence of a principal if the credible witness and principal communicate by means of communication technology.</w:t>
      </w:r>
    </w:p>
    <w:p w14:paraId="109A7EB2" w14:textId="0873D09D"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E. </w:t>
      </w:r>
      <w:r w:rsidR="00145CBD" w:rsidRPr="00DA2AA4">
        <w:rPr>
          <w:rFonts w:ascii="Courier New" w:hAnsi="Courier New" w:cs="Courier New"/>
          <w:sz w:val="23"/>
          <w:szCs w:val="23"/>
        </w:rPr>
        <w:t>The certificate</w:t>
      </w:r>
      <w:r w:rsidRPr="00DA2AA4">
        <w:rPr>
          <w:rFonts w:ascii="Courier New" w:hAnsi="Courier New" w:cs="Courier New"/>
          <w:sz w:val="23"/>
          <w:szCs w:val="23"/>
        </w:rPr>
        <w:t xml:space="preserve"> of notarial act</w:t>
      </w:r>
      <w:r w:rsidR="00145CBD" w:rsidRPr="00DA2AA4">
        <w:rPr>
          <w:rFonts w:ascii="Courier New" w:hAnsi="Courier New" w:cs="Courier New"/>
          <w:sz w:val="23"/>
          <w:szCs w:val="23"/>
        </w:rPr>
        <w:t xml:space="preserve"> for a remote online notarization must indicate that the notarial act was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performed by means of communication technology. A certificate is sufficient to satisfy the requirement of this subsection if it:</w:t>
      </w:r>
    </w:p>
    <w:p w14:paraId="7CCC4B01" w14:textId="4DD1D5D2" w:rsidR="000B2751"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C</w:t>
      </w:r>
      <w:r w:rsidR="00145CBD" w:rsidRPr="00DA2AA4">
        <w:rPr>
          <w:rFonts w:ascii="Courier New" w:hAnsi="Courier New" w:cs="Courier New"/>
          <w:sz w:val="23"/>
          <w:szCs w:val="23"/>
        </w:rPr>
        <w:t xml:space="preserve">omplies with standards under </w:t>
      </w:r>
      <w:r w:rsidRPr="00DA2AA4">
        <w:rPr>
          <w:rFonts w:ascii="Courier New" w:hAnsi="Courier New" w:cs="Courier New"/>
          <w:sz w:val="23"/>
          <w:szCs w:val="23"/>
        </w:rPr>
        <w:t>Section 203 of this title</w:t>
      </w:r>
      <w:r w:rsidR="00145CBD" w:rsidRPr="00DA2AA4">
        <w:rPr>
          <w:rFonts w:ascii="Courier New" w:hAnsi="Courier New" w:cs="Courier New"/>
          <w:sz w:val="23"/>
          <w:szCs w:val="23"/>
        </w:rPr>
        <w:t>; or</w:t>
      </w:r>
    </w:p>
    <w:p w14:paraId="4E475284" w14:textId="1DCA19D2" w:rsidR="00ED0FA7" w:rsidRPr="00DA2AA4" w:rsidRDefault="000B2751"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2. I</w:t>
      </w:r>
      <w:r w:rsidR="00145CBD" w:rsidRPr="00DA2AA4">
        <w:rPr>
          <w:rFonts w:ascii="Courier New" w:hAnsi="Courier New" w:cs="Courier New"/>
          <w:sz w:val="23"/>
          <w:szCs w:val="23"/>
        </w:rPr>
        <w:t xml:space="preserve">s in a form otherwise sufficient under the laws of this state and contains a statement substantially as follows: </w:t>
      </w:r>
      <w:r w:rsidRPr="00DA2AA4">
        <w:rPr>
          <w:rFonts w:ascii="Courier New" w:hAnsi="Courier New" w:cs="Courier New"/>
          <w:sz w:val="23"/>
          <w:szCs w:val="23"/>
        </w:rPr>
        <w:t>“</w:t>
      </w:r>
      <w:r w:rsidR="00145CBD" w:rsidRPr="00DA2AA4">
        <w:rPr>
          <w:rFonts w:ascii="Courier New" w:hAnsi="Courier New" w:cs="Courier New"/>
          <w:sz w:val="23"/>
          <w:szCs w:val="23"/>
        </w:rPr>
        <w:t>This remote online notarization involved the use of communication technology.</w:t>
      </w:r>
      <w:r w:rsidRPr="00DA2AA4">
        <w:rPr>
          <w:rFonts w:ascii="Courier New" w:hAnsi="Courier New" w:cs="Courier New"/>
          <w:sz w:val="23"/>
          <w:szCs w:val="23"/>
        </w:rPr>
        <w:t>”</w:t>
      </w:r>
    </w:p>
    <w:p w14:paraId="47994230" w14:textId="605CA099" w:rsidR="00BC51C4" w:rsidRPr="00DA2AA4" w:rsidRDefault="00BC51C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SECTION 10.</w:t>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20</w:t>
      </w:r>
      <w:r w:rsidR="002973CD" w:rsidRPr="00DA2AA4">
        <w:rPr>
          <w:rFonts w:ascii="Courier New" w:hAnsi="Courier New" w:cs="Courier New"/>
          <w:sz w:val="23"/>
          <w:szCs w:val="23"/>
        </w:rPr>
        <w:t>9</w:t>
      </w:r>
      <w:r w:rsidRPr="00DA2AA4">
        <w:rPr>
          <w:rFonts w:ascii="Courier New" w:hAnsi="Courier New" w:cs="Courier New"/>
          <w:sz w:val="23"/>
          <w:szCs w:val="23"/>
        </w:rPr>
        <w:t xml:space="preserve"> of Title 49, unless there is created a duplication in numbering, reads as follows:</w:t>
      </w:r>
    </w:p>
    <w:p w14:paraId="6D4D48B4" w14:textId="47F96415" w:rsidR="00BC51C4" w:rsidRPr="00DA2AA4" w:rsidRDefault="00BC51C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FEES.</w:t>
      </w:r>
      <w:r w:rsidR="0095046C" w:rsidRPr="00DA2AA4">
        <w:rPr>
          <w:rFonts w:ascii="Courier New" w:hAnsi="Courier New" w:cs="Courier New"/>
          <w:sz w:val="23"/>
          <w:szCs w:val="23"/>
        </w:rPr>
        <w:t xml:space="preserve"> </w:t>
      </w:r>
      <w:r w:rsidR="000A3141" w:rsidRPr="00DA2AA4">
        <w:rPr>
          <w:rFonts w:ascii="Courier New" w:hAnsi="Courier New" w:cs="Courier New"/>
          <w:sz w:val="23"/>
          <w:szCs w:val="23"/>
        </w:rPr>
        <w:t xml:space="preserve">A </w:t>
      </w:r>
      <w:r w:rsidR="0095046C" w:rsidRPr="00DA2AA4">
        <w:rPr>
          <w:rFonts w:ascii="Courier New" w:hAnsi="Courier New" w:cs="Courier New"/>
          <w:sz w:val="23"/>
          <w:szCs w:val="23"/>
        </w:rPr>
        <w:t>notary public</w:t>
      </w:r>
      <w:r w:rsidR="009D5BFB">
        <w:rPr>
          <w:rFonts w:ascii="Courier New" w:hAnsi="Courier New" w:cs="Courier New"/>
          <w:sz w:val="23"/>
          <w:szCs w:val="23"/>
        </w:rPr>
        <w:t>,</w:t>
      </w:r>
      <w:r w:rsidR="004A3485" w:rsidRPr="00DA2AA4">
        <w:rPr>
          <w:rFonts w:ascii="Courier New" w:hAnsi="Courier New" w:cs="Courier New"/>
          <w:sz w:val="23"/>
          <w:szCs w:val="23"/>
        </w:rPr>
        <w:t xml:space="preserve"> or </w:t>
      </w:r>
      <w:r w:rsidR="00240912" w:rsidRPr="00DA2AA4">
        <w:rPr>
          <w:rFonts w:ascii="Courier New" w:hAnsi="Courier New" w:cs="Courier New"/>
          <w:sz w:val="23"/>
          <w:szCs w:val="23"/>
        </w:rPr>
        <w:t xml:space="preserve">a </w:t>
      </w:r>
      <w:r w:rsidR="004A3485" w:rsidRPr="00DA2AA4">
        <w:rPr>
          <w:rFonts w:ascii="Courier New" w:hAnsi="Courier New" w:cs="Courier New"/>
          <w:sz w:val="23"/>
          <w:szCs w:val="23"/>
        </w:rPr>
        <w:t xml:space="preserve">person acting for </w:t>
      </w:r>
      <w:r w:rsidR="0041365E">
        <w:rPr>
          <w:rFonts w:ascii="Courier New" w:hAnsi="Courier New" w:cs="Courier New"/>
          <w:sz w:val="23"/>
          <w:szCs w:val="23"/>
        </w:rPr>
        <w:t xml:space="preserve">or </w:t>
      </w:r>
      <w:r w:rsidR="004A3485" w:rsidRPr="00DA2AA4">
        <w:rPr>
          <w:rFonts w:ascii="Courier New" w:hAnsi="Courier New" w:cs="Courier New"/>
          <w:sz w:val="23"/>
          <w:szCs w:val="23"/>
        </w:rPr>
        <w:t>on behalf of a notary public</w:t>
      </w:r>
      <w:r w:rsidR="00BE0E61">
        <w:rPr>
          <w:rFonts w:ascii="Courier New" w:hAnsi="Courier New" w:cs="Courier New"/>
          <w:sz w:val="23"/>
          <w:szCs w:val="23"/>
        </w:rPr>
        <w:t>,</w:t>
      </w:r>
      <w:r w:rsidR="0095046C" w:rsidRPr="00DA2AA4">
        <w:rPr>
          <w:rFonts w:ascii="Courier New" w:hAnsi="Courier New" w:cs="Courier New"/>
          <w:sz w:val="23"/>
          <w:szCs w:val="23"/>
        </w:rPr>
        <w:t xml:space="preserve"> may charge and collect </w:t>
      </w:r>
      <w:r w:rsidR="004E6BB0" w:rsidRPr="00DA2AA4">
        <w:rPr>
          <w:rFonts w:ascii="Courier New" w:hAnsi="Courier New" w:cs="Courier New"/>
          <w:sz w:val="23"/>
          <w:szCs w:val="23"/>
        </w:rPr>
        <w:t xml:space="preserve">a fee not to exceed Twenty-five Dollars ($25.00) </w:t>
      </w:r>
      <w:r w:rsidR="0095046C" w:rsidRPr="00DA2AA4">
        <w:rPr>
          <w:rFonts w:ascii="Courier New" w:hAnsi="Courier New" w:cs="Courier New"/>
          <w:sz w:val="23"/>
          <w:szCs w:val="23"/>
        </w:rPr>
        <w:t>for a remote online notarial act</w:t>
      </w:r>
      <w:r w:rsidR="000303BE" w:rsidRPr="00DA2AA4">
        <w:rPr>
          <w:rFonts w:ascii="Courier New" w:hAnsi="Courier New" w:cs="Courier New"/>
          <w:sz w:val="23"/>
          <w:szCs w:val="23"/>
        </w:rPr>
        <w:t>.</w:t>
      </w:r>
    </w:p>
    <w:p w14:paraId="62257FBA" w14:textId="02404D98" w:rsidR="00BC51C4" w:rsidRPr="00DA2AA4" w:rsidRDefault="00BC51C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SECTION 1</w:t>
      </w:r>
      <w:r w:rsidR="00B83C29">
        <w:rPr>
          <w:rFonts w:ascii="Courier New" w:hAnsi="Courier New" w:cs="Courier New"/>
          <w:sz w:val="23"/>
          <w:szCs w:val="23"/>
        </w:rPr>
        <w:t>1</w:t>
      </w:r>
      <w:r w:rsidRPr="00DA2AA4">
        <w:rPr>
          <w:rFonts w:ascii="Courier New" w:hAnsi="Courier New" w:cs="Courier New"/>
          <w:sz w:val="23"/>
          <w:szCs w:val="23"/>
        </w:rPr>
        <w:t>.</w:t>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w:t>
      </w:r>
      <w:r w:rsidR="002973CD" w:rsidRPr="00DA2AA4">
        <w:rPr>
          <w:rFonts w:ascii="Courier New" w:hAnsi="Courier New" w:cs="Courier New"/>
          <w:sz w:val="23"/>
          <w:szCs w:val="23"/>
        </w:rPr>
        <w:t>10</w:t>
      </w:r>
      <w:r w:rsidRPr="00DA2AA4">
        <w:rPr>
          <w:rFonts w:ascii="Courier New" w:hAnsi="Courier New" w:cs="Courier New"/>
          <w:sz w:val="23"/>
          <w:szCs w:val="23"/>
        </w:rPr>
        <w:t xml:space="preserve"> of Title 49, unless there is created a duplication in numbering, reads as follows:</w:t>
      </w:r>
    </w:p>
    <w:p w14:paraId="6BEFBCDE" w14:textId="49F29BA5" w:rsidR="00E63AD0" w:rsidRPr="00DA2AA4" w:rsidRDefault="00BC51C4"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lastRenderedPageBreak/>
        <w:t>TERMINATION OF NOTARY PUBLIC’</w:t>
      </w:r>
      <w:r w:rsidR="00936661" w:rsidRPr="00DA2AA4">
        <w:rPr>
          <w:rFonts w:ascii="Courier New" w:hAnsi="Courier New" w:cs="Courier New"/>
          <w:sz w:val="23"/>
          <w:szCs w:val="23"/>
        </w:rPr>
        <w:t>S</w:t>
      </w:r>
      <w:r w:rsidRPr="00DA2AA4">
        <w:rPr>
          <w:rFonts w:ascii="Courier New" w:hAnsi="Courier New" w:cs="Courier New"/>
          <w:sz w:val="23"/>
          <w:szCs w:val="23"/>
        </w:rPr>
        <w:t xml:space="preserve"> COMMISSION.</w:t>
      </w:r>
    </w:p>
    <w:p w14:paraId="5B31DFDE" w14:textId="2E8DEECC" w:rsidR="007E50A7" w:rsidRPr="00DA2AA4" w:rsidRDefault="00E63AD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95046C" w:rsidRPr="00DA2AA4">
        <w:rPr>
          <w:rFonts w:ascii="Courier New" w:hAnsi="Courier New" w:cs="Courier New"/>
          <w:sz w:val="23"/>
          <w:szCs w:val="23"/>
        </w:rPr>
        <w:t xml:space="preserve">Except as provided by </w:t>
      </w:r>
      <w:r w:rsidRPr="00DA2AA4">
        <w:rPr>
          <w:rFonts w:ascii="Courier New" w:hAnsi="Courier New" w:cs="Courier New"/>
          <w:sz w:val="23"/>
          <w:szCs w:val="23"/>
        </w:rPr>
        <w:t>s</w:t>
      </w:r>
      <w:r w:rsidR="0095046C" w:rsidRPr="00DA2AA4">
        <w:rPr>
          <w:rFonts w:ascii="Courier New" w:hAnsi="Courier New" w:cs="Courier New"/>
          <w:sz w:val="23"/>
          <w:szCs w:val="23"/>
        </w:rPr>
        <w:t xml:space="preserve">ubsection </w:t>
      </w:r>
      <w:r w:rsidRPr="00DA2AA4">
        <w:rPr>
          <w:rFonts w:ascii="Courier New" w:hAnsi="Courier New" w:cs="Courier New"/>
          <w:sz w:val="23"/>
          <w:szCs w:val="23"/>
        </w:rPr>
        <w:t>B of this section</w:t>
      </w:r>
      <w:r w:rsidR="0095046C" w:rsidRPr="00DA2AA4">
        <w:rPr>
          <w:rFonts w:ascii="Courier New" w:hAnsi="Courier New" w:cs="Courier New"/>
          <w:sz w:val="23"/>
          <w:szCs w:val="23"/>
        </w:rPr>
        <w:t xml:space="preserve">, a notary public authorized to perform remote online </w:t>
      </w:r>
      <w:r w:rsidR="003C5F0D">
        <w:rPr>
          <w:rFonts w:ascii="Courier New" w:hAnsi="Courier New" w:cs="Courier New"/>
          <w:sz w:val="23"/>
          <w:szCs w:val="23"/>
        </w:rPr>
        <w:t>notarial acts</w:t>
      </w:r>
      <w:r w:rsidR="0095046C" w:rsidRPr="00DA2AA4">
        <w:rPr>
          <w:rFonts w:ascii="Courier New" w:hAnsi="Courier New" w:cs="Courier New"/>
          <w:sz w:val="23"/>
          <w:szCs w:val="23"/>
        </w:rPr>
        <w:t xml:space="preserve"> whose commission is terminated or revoked shall destroy the coding, disk, certificate, card, software, or password that enables the notary public to attach or logically associate the notary public</w:t>
      </w:r>
      <w:r w:rsidR="007D7F52">
        <w:rPr>
          <w:rFonts w:ascii="Courier New" w:hAnsi="Courier New" w:cs="Courier New"/>
          <w:sz w:val="23"/>
          <w:szCs w:val="23"/>
        </w:rPr>
        <w:t>’</w:t>
      </w:r>
      <w:r w:rsidR="0095046C" w:rsidRPr="00DA2AA4">
        <w:rPr>
          <w:rFonts w:ascii="Courier New" w:hAnsi="Courier New" w:cs="Courier New"/>
          <w:sz w:val="23"/>
          <w:szCs w:val="23"/>
        </w:rPr>
        <w:t xml:space="preserve">s electronic signature and electronic seal to an electronic record. A notary public subject to the provisions of this subsection shall certify compliance with this subsection to the </w:t>
      </w:r>
      <w:r w:rsidR="00961BF6" w:rsidRPr="00DA2AA4">
        <w:rPr>
          <w:rFonts w:ascii="Courier New" w:hAnsi="Courier New" w:cs="Courier New"/>
          <w:sz w:val="23"/>
          <w:szCs w:val="23"/>
        </w:rPr>
        <w:t>Secretary of State</w:t>
      </w:r>
      <w:r w:rsidR="0095046C" w:rsidRPr="00DA2AA4">
        <w:rPr>
          <w:rFonts w:ascii="Courier New" w:hAnsi="Courier New" w:cs="Courier New"/>
          <w:sz w:val="23"/>
          <w:szCs w:val="23"/>
        </w:rPr>
        <w:t>. On the death or adjudication of incompetency of a notary public, the notary public</w:t>
      </w:r>
      <w:r w:rsidR="007E50A7" w:rsidRPr="00DA2AA4">
        <w:rPr>
          <w:rFonts w:ascii="Courier New" w:hAnsi="Courier New" w:cs="Courier New"/>
          <w:sz w:val="23"/>
          <w:szCs w:val="23"/>
        </w:rPr>
        <w:t>’</w:t>
      </w:r>
      <w:r w:rsidR="0095046C" w:rsidRPr="00DA2AA4">
        <w:rPr>
          <w:rFonts w:ascii="Courier New" w:hAnsi="Courier New" w:cs="Courier New"/>
          <w:sz w:val="23"/>
          <w:szCs w:val="23"/>
        </w:rPr>
        <w:t>s personal representative or guardian shall comply with the provisions of this subsection.</w:t>
      </w:r>
    </w:p>
    <w:p w14:paraId="15A4CF96" w14:textId="2568E086" w:rsidR="007E50A7" w:rsidRDefault="007E50A7"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95046C" w:rsidRPr="00DA2AA4">
        <w:rPr>
          <w:rFonts w:ascii="Courier New" w:hAnsi="Courier New" w:cs="Courier New"/>
          <w:sz w:val="23"/>
          <w:szCs w:val="23"/>
        </w:rPr>
        <w:t xml:space="preserve">A former notary public whose commission terminated for a reason other than revocation is not required to destroy the items described by </w:t>
      </w:r>
      <w:r w:rsidRPr="00DA2AA4">
        <w:rPr>
          <w:rFonts w:ascii="Courier New" w:hAnsi="Courier New" w:cs="Courier New"/>
          <w:sz w:val="23"/>
          <w:szCs w:val="23"/>
        </w:rPr>
        <w:t>s</w:t>
      </w:r>
      <w:r w:rsidR="0095046C" w:rsidRPr="00DA2AA4">
        <w:rPr>
          <w:rFonts w:ascii="Courier New" w:hAnsi="Courier New" w:cs="Courier New"/>
          <w:sz w:val="23"/>
          <w:szCs w:val="23"/>
        </w:rPr>
        <w:t xml:space="preserve">ubsection </w:t>
      </w:r>
      <w:r w:rsidRPr="00DA2AA4">
        <w:rPr>
          <w:rFonts w:ascii="Courier New" w:hAnsi="Courier New" w:cs="Courier New"/>
          <w:sz w:val="23"/>
          <w:szCs w:val="23"/>
        </w:rPr>
        <w:t>A of this section</w:t>
      </w:r>
      <w:r w:rsidR="0095046C" w:rsidRPr="00DA2AA4">
        <w:rPr>
          <w:rFonts w:ascii="Courier New" w:hAnsi="Courier New" w:cs="Courier New"/>
          <w:sz w:val="23"/>
          <w:szCs w:val="23"/>
        </w:rPr>
        <w:t xml:space="preserve"> if the former notary public </w:t>
      </w:r>
      <w:r w:rsidR="00331BC5" w:rsidRPr="00DA2AA4">
        <w:rPr>
          <w:rFonts w:ascii="Courier New" w:hAnsi="Courier New" w:cs="Courier New"/>
          <w:sz w:val="23"/>
          <w:szCs w:val="23"/>
        </w:rPr>
        <w:t>receives a new commission</w:t>
      </w:r>
      <w:r w:rsidR="0095046C" w:rsidRPr="00DA2AA4">
        <w:rPr>
          <w:rFonts w:ascii="Courier New" w:hAnsi="Courier New" w:cs="Courier New"/>
          <w:sz w:val="23"/>
          <w:szCs w:val="23"/>
        </w:rPr>
        <w:t xml:space="preserve"> as a notary public within three months of the termination of the notary public</w:t>
      </w:r>
      <w:r w:rsidRPr="00DA2AA4">
        <w:rPr>
          <w:rFonts w:ascii="Courier New" w:hAnsi="Courier New" w:cs="Courier New"/>
          <w:sz w:val="23"/>
          <w:szCs w:val="23"/>
        </w:rPr>
        <w:t>’</w:t>
      </w:r>
      <w:r w:rsidR="0095046C" w:rsidRPr="00DA2AA4">
        <w:rPr>
          <w:rFonts w:ascii="Courier New" w:hAnsi="Courier New" w:cs="Courier New"/>
          <w:sz w:val="23"/>
          <w:szCs w:val="23"/>
        </w:rPr>
        <w:t>s former commission.</w:t>
      </w:r>
    </w:p>
    <w:p w14:paraId="6B779CFA" w14:textId="7D870C83" w:rsidR="008F19D8" w:rsidRPr="00DA2AA4" w:rsidRDefault="008F19D8" w:rsidP="008F19D8">
      <w:pPr>
        <w:spacing w:after="0" w:line="480" w:lineRule="auto"/>
        <w:ind w:firstLine="720"/>
        <w:rPr>
          <w:rFonts w:ascii="Courier New" w:hAnsi="Courier New" w:cs="Courier New"/>
          <w:sz w:val="23"/>
          <w:szCs w:val="23"/>
        </w:rPr>
      </w:pPr>
      <w:r>
        <w:rPr>
          <w:rFonts w:ascii="Courier New" w:hAnsi="Courier New" w:cs="Courier New"/>
          <w:sz w:val="23"/>
          <w:szCs w:val="23"/>
        </w:rPr>
        <w:t xml:space="preserve">C. </w:t>
      </w:r>
      <w:r w:rsidRPr="00DA2AA4">
        <w:rPr>
          <w:rFonts w:ascii="Courier New" w:hAnsi="Courier New" w:cs="Courier New"/>
          <w:sz w:val="23"/>
          <w:szCs w:val="23"/>
        </w:rPr>
        <w:t xml:space="preserve">A notary public’s </w:t>
      </w:r>
      <w:r>
        <w:rPr>
          <w:rFonts w:ascii="Courier New" w:hAnsi="Courier New" w:cs="Courier New"/>
          <w:sz w:val="23"/>
          <w:szCs w:val="23"/>
        </w:rPr>
        <w:t xml:space="preserve">electronic signature and </w:t>
      </w:r>
      <w:r w:rsidRPr="00DA2AA4">
        <w:rPr>
          <w:rFonts w:ascii="Courier New" w:hAnsi="Courier New" w:cs="Courier New"/>
          <w:sz w:val="23"/>
          <w:szCs w:val="23"/>
        </w:rPr>
        <w:t xml:space="preserve">electronic seal must be </w:t>
      </w:r>
      <w:r>
        <w:rPr>
          <w:rFonts w:ascii="Courier New" w:hAnsi="Courier New" w:cs="Courier New"/>
          <w:sz w:val="23"/>
          <w:szCs w:val="23"/>
        </w:rPr>
        <w:t>destroyed under subsection A of this section</w:t>
      </w:r>
      <w:r w:rsidRPr="00DA2AA4">
        <w:rPr>
          <w:rFonts w:ascii="Courier New" w:hAnsi="Courier New" w:cs="Courier New"/>
          <w:sz w:val="23"/>
          <w:szCs w:val="23"/>
        </w:rPr>
        <w:t xml:space="preserve"> if:</w:t>
      </w:r>
    </w:p>
    <w:p w14:paraId="66CE0174" w14:textId="77777777" w:rsidR="008F19D8" w:rsidRPr="00DA2AA4" w:rsidRDefault="008F19D8" w:rsidP="008F19D8">
      <w:pPr>
        <w:spacing w:after="0" w:line="480" w:lineRule="auto"/>
        <w:ind w:firstLine="720"/>
        <w:rPr>
          <w:rFonts w:ascii="Courier New" w:hAnsi="Courier New" w:cs="Courier New"/>
          <w:sz w:val="23"/>
          <w:szCs w:val="23"/>
        </w:rPr>
      </w:pPr>
      <w:r w:rsidRPr="00DA2AA4">
        <w:rPr>
          <w:rFonts w:ascii="Courier New" w:hAnsi="Courier New" w:cs="Courier New"/>
          <w:sz w:val="23"/>
          <w:szCs w:val="23"/>
        </w:rPr>
        <w:t>1. The notary public’s name changes during the term of the notary public’s commission; and</w:t>
      </w:r>
    </w:p>
    <w:p w14:paraId="081AA8DE" w14:textId="4B9703F9" w:rsidR="008F19D8" w:rsidRDefault="008F19D8" w:rsidP="008F19D8">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2. The notary public elects to use the notary public’s new name </w:t>
      </w:r>
      <w:r w:rsidR="0046660E">
        <w:rPr>
          <w:rFonts w:ascii="Courier New" w:hAnsi="Courier New" w:cs="Courier New"/>
          <w:sz w:val="23"/>
          <w:szCs w:val="23"/>
        </w:rPr>
        <w:t xml:space="preserve">under a new commission </w:t>
      </w:r>
      <w:r w:rsidRPr="00DA2AA4">
        <w:rPr>
          <w:rFonts w:ascii="Courier New" w:hAnsi="Courier New" w:cs="Courier New"/>
          <w:sz w:val="23"/>
          <w:szCs w:val="23"/>
        </w:rPr>
        <w:t xml:space="preserve">pursuant to </w:t>
      </w:r>
      <w:r w:rsidR="003206E7">
        <w:rPr>
          <w:rFonts w:ascii="Courier New" w:hAnsi="Courier New" w:cs="Courier New"/>
          <w:sz w:val="23"/>
          <w:szCs w:val="23"/>
        </w:rPr>
        <w:t xml:space="preserve">paragraph 2 of </w:t>
      </w:r>
      <w:r w:rsidRPr="00DA2AA4">
        <w:rPr>
          <w:rFonts w:ascii="Courier New" w:hAnsi="Courier New" w:cs="Courier New"/>
          <w:sz w:val="23"/>
          <w:szCs w:val="23"/>
        </w:rPr>
        <w:t>subsection B of Section 11 of this title.</w:t>
      </w:r>
    </w:p>
    <w:p w14:paraId="34F04641" w14:textId="6C6A5657" w:rsidR="0095046C" w:rsidRPr="00DA2AA4" w:rsidRDefault="008F19D8" w:rsidP="008F19D8">
      <w:pPr>
        <w:spacing w:after="0" w:line="480" w:lineRule="auto"/>
        <w:ind w:firstLine="720"/>
        <w:rPr>
          <w:rFonts w:ascii="Courier New" w:hAnsi="Courier New" w:cs="Courier New"/>
          <w:sz w:val="23"/>
          <w:szCs w:val="23"/>
        </w:rPr>
      </w:pPr>
      <w:r>
        <w:rPr>
          <w:rFonts w:ascii="Courier New" w:hAnsi="Courier New" w:cs="Courier New"/>
          <w:sz w:val="23"/>
          <w:szCs w:val="23"/>
        </w:rPr>
        <w:lastRenderedPageBreak/>
        <w:t>D</w:t>
      </w:r>
      <w:r w:rsidR="007E50A7" w:rsidRPr="00DA2AA4">
        <w:rPr>
          <w:rFonts w:ascii="Courier New" w:hAnsi="Courier New" w:cs="Courier New"/>
          <w:sz w:val="23"/>
          <w:szCs w:val="23"/>
        </w:rPr>
        <w:t xml:space="preserve">. </w:t>
      </w:r>
      <w:r w:rsidR="0095046C" w:rsidRPr="00DA2AA4">
        <w:rPr>
          <w:rFonts w:ascii="Courier New" w:hAnsi="Courier New" w:cs="Courier New"/>
          <w:sz w:val="23"/>
          <w:szCs w:val="23"/>
        </w:rPr>
        <w:t>The termination of a notary public</w:t>
      </w:r>
      <w:r w:rsidR="007E50A7" w:rsidRPr="00DA2AA4">
        <w:rPr>
          <w:rFonts w:ascii="Courier New" w:hAnsi="Courier New" w:cs="Courier New"/>
          <w:sz w:val="23"/>
          <w:szCs w:val="23"/>
        </w:rPr>
        <w:t>’</w:t>
      </w:r>
      <w:r w:rsidR="0095046C" w:rsidRPr="00DA2AA4">
        <w:rPr>
          <w:rFonts w:ascii="Courier New" w:hAnsi="Courier New" w:cs="Courier New"/>
          <w:sz w:val="23"/>
          <w:szCs w:val="23"/>
        </w:rPr>
        <w:t xml:space="preserve">s commission does not affect the retention requirements of </w:t>
      </w:r>
      <w:r w:rsidR="00024B80" w:rsidRPr="00DA2AA4">
        <w:rPr>
          <w:rFonts w:ascii="Courier New" w:hAnsi="Courier New" w:cs="Courier New"/>
          <w:sz w:val="23"/>
          <w:szCs w:val="23"/>
        </w:rPr>
        <w:t>subsection D of Section 206 of this title.</w:t>
      </w:r>
    </w:p>
    <w:p w14:paraId="6958DE83" w14:textId="148250B0"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t>SECTION 1</w:t>
      </w:r>
      <w:r w:rsidR="00B83C29">
        <w:rPr>
          <w:rFonts w:ascii="Courier New" w:hAnsi="Courier New" w:cs="Courier New"/>
          <w:sz w:val="23"/>
          <w:szCs w:val="23"/>
        </w:rPr>
        <w:t>2</w:t>
      </w:r>
      <w:r w:rsidRPr="00DA2AA4">
        <w:rPr>
          <w:rFonts w:ascii="Courier New" w:hAnsi="Courier New" w:cs="Courier New"/>
          <w:sz w:val="23"/>
          <w:szCs w:val="23"/>
        </w:rPr>
        <w:t>.</w:t>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w:t>
      </w:r>
      <w:r w:rsidR="002973CD" w:rsidRPr="00DA2AA4">
        <w:rPr>
          <w:rFonts w:ascii="Courier New" w:hAnsi="Courier New" w:cs="Courier New"/>
          <w:sz w:val="23"/>
          <w:szCs w:val="23"/>
        </w:rPr>
        <w:t>11</w:t>
      </w:r>
      <w:r w:rsidRPr="00DA2AA4">
        <w:rPr>
          <w:rFonts w:ascii="Courier New" w:hAnsi="Courier New" w:cs="Courier New"/>
          <w:sz w:val="23"/>
          <w:szCs w:val="23"/>
        </w:rPr>
        <w:t xml:space="preserve"> of Title 49, unless there is created a duplication in numbering, reads as follows:</w:t>
      </w:r>
    </w:p>
    <w:p w14:paraId="29E24A65" w14:textId="4C02F67C" w:rsidR="00145CBD"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145CBD" w:rsidRPr="00DA2AA4">
        <w:rPr>
          <w:rFonts w:ascii="Courier New" w:hAnsi="Courier New" w:cs="Courier New"/>
          <w:sz w:val="23"/>
          <w:szCs w:val="23"/>
        </w:rPr>
        <w:t xml:space="preserve">LEGAL RECOGNITION OF REMOTE ONLINE </w:t>
      </w:r>
      <w:r w:rsidR="003C5F0D">
        <w:rPr>
          <w:rFonts w:ascii="Courier New" w:hAnsi="Courier New" w:cs="Courier New"/>
          <w:sz w:val="23"/>
          <w:szCs w:val="23"/>
        </w:rPr>
        <w:t>NOTARIAL ACTS</w:t>
      </w:r>
      <w:r w:rsidR="00145CBD" w:rsidRPr="00DA2AA4">
        <w:rPr>
          <w:rFonts w:ascii="Courier New" w:hAnsi="Courier New" w:cs="Courier New"/>
          <w:sz w:val="23"/>
          <w:szCs w:val="23"/>
        </w:rPr>
        <w:t>.</w:t>
      </w:r>
    </w:p>
    <w:p w14:paraId="7CC4C2F6" w14:textId="1512F29D" w:rsidR="00145CBD" w:rsidRDefault="00145CBD" w:rsidP="00355205">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A remote online </w:t>
      </w:r>
      <w:r w:rsidR="003C5F0D">
        <w:rPr>
          <w:rFonts w:ascii="Courier New" w:hAnsi="Courier New" w:cs="Courier New"/>
          <w:sz w:val="23"/>
          <w:szCs w:val="23"/>
        </w:rPr>
        <w:t>notari</w:t>
      </w:r>
      <w:r w:rsidR="002B2B91">
        <w:rPr>
          <w:rFonts w:ascii="Courier New" w:hAnsi="Courier New" w:cs="Courier New"/>
          <w:sz w:val="23"/>
          <w:szCs w:val="23"/>
        </w:rPr>
        <w:t xml:space="preserve">zation </w:t>
      </w:r>
      <w:r w:rsidRPr="00DA2AA4">
        <w:rPr>
          <w:rFonts w:ascii="Courier New" w:hAnsi="Courier New" w:cs="Courier New"/>
          <w:sz w:val="23"/>
          <w:szCs w:val="23"/>
        </w:rPr>
        <w:t xml:space="preserve">under </w:t>
      </w:r>
      <w:r w:rsidR="00F87F6E" w:rsidRPr="00DA2AA4">
        <w:rPr>
          <w:rFonts w:ascii="Courier New" w:hAnsi="Courier New" w:cs="Courier New"/>
          <w:sz w:val="23"/>
          <w:szCs w:val="23"/>
        </w:rPr>
        <w:t xml:space="preserve">the Remote Online </w:t>
      </w:r>
      <w:r w:rsidR="003C5F0D">
        <w:rPr>
          <w:rFonts w:ascii="Courier New" w:hAnsi="Courier New" w:cs="Courier New"/>
          <w:sz w:val="23"/>
          <w:szCs w:val="23"/>
        </w:rPr>
        <w:t>Notary</w:t>
      </w:r>
      <w:r w:rsidR="00F87F6E" w:rsidRPr="00DA2AA4">
        <w:rPr>
          <w:rFonts w:ascii="Courier New" w:hAnsi="Courier New" w:cs="Courier New"/>
          <w:sz w:val="23"/>
          <w:szCs w:val="23"/>
        </w:rPr>
        <w:t xml:space="preserve"> Act</w:t>
      </w:r>
      <w:r w:rsidRPr="00DA2AA4">
        <w:rPr>
          <w:rFonts w:ascii="Courier New" w:hAnsi="Courier New" w:cs="Courier New"/>
          <w:sz w:val="23"/>
          <w:szCs w:val="23"/>
        </w:rPr>
        <w:t xml:space="preserve"> satisfies</w:t>
      </w:r>
      <w:r w:rsidR="00355205">
        <w:rPr>
          <w:rFonts w:ascii="Courier New" w:hAnsi="Courier New" w:cs="Courier New"/>
          <w:sz w:val="23"/>
          <w:szCs w:val="23"/>
        </w:rPr>
        <w:t xml:space="preserve"> a</w:t>
      </w:r>
      <w:r w:rsidRPr="00DA2AA4">
        <w:rPr>
          <w:rFonts w:ascii="Courier New" w:hAnsi="Courier New" w:cs="Courier New"/>
          <w:sz w:val="23"/>
          <w:szCs w:val="23"/>
        </w:rPr>
        <w:t>ny requirement of law of this state that a principal appear before, appear personally before, or be in the physical presence of a notary public at the time of the performance of the notarial act</w:t>
      </w:r>
      <w:r w:rsidR="00355205">
        <w:rPr>
          <w:rFonts w:ascii="Courier New" w:hAnsi="Courier New" w:cs="Courier New"/>
          <w:sz w:val="23"/>
          <w:szCs w:val="23"/>
        </w:rPr>
        <w:t>.</w:t>
      </w:r>
    </w:p>
    <w:p w14:paraId="328A050C" w14:textId="33C30270" w:rsidR="00145CBD" w:rsidRPr="00DA2AA4" w:rsidRDefault="00355205" w:rsidP="00DA2AA4">
      <w:pPr>
        <w:spacing w:after="0" w:line="480" w:lineRule="auto"/>
        <w:ind w:firstLine="720"/>
        <w:rPr>
          <w:rFonts w:ascii="Courier New" w:hAnsi="Courier New" w:cs="Courier New"/>
          <w:sz w:val="23"/>
          <w:szCs w:val="23"/>
        </w:rPr>
      </w:pPr>
      <w:r>
        <w:rPr>
          <w:rFonts w:ascii="Courier New" w:hAnsi="Courier New" w:cs="Courier New"/>
          <w:sz w:val="23"/>
          <w:szCs w:val="23"/>
        </w:rPr>
        <w:t xml:space="preserve">B. </w:t>
      </w:r>
      <w:r w:rsidR="00145CBD" w:rsidRPr="00DA2AA4">
        <w:rPr>
          <w:rFonts w:ascii="Courier New" w:hAnsi="Courier New" w:cs="Courier New"/>
          <w:sz w:val="23"/>
          <w:szCs w:val="23"/>
        </w:rPr>
        <w:t xml:space="preserve">A notary public’s verification of a principal’s identity under </w:t>
      </w:r>
      <w:r w:rsidR="00A74FF7" w:rsidRPr="00DA2AA4">
        <w:rPr>
          <w:rFonts w:ascii="Courier New" w:hAnsi="Courier New" w:cs="Courier New"/>
          <w:sz w:val="23"/>
          <w:szCs w:val="23"/>
        </w:rPr>
        <w:t>subsection B of Section 20</w:t>
      </w:r>
      <w:r w:rsidR="008F5F78" w:rsidRPr="00DA2AA4">
        <w:rPr>
          <w:rFonts w:ascii="Courier New" w:hAnsi="Courier New" w:cs="Courier New"/>
          <w:sz w:val="23"/>
          <w:szCs w:val="23"/>
        </w:rPr>
        <w:t>8</w:t>
      </w:r>
      <w:r w:rsidR="00A74FF7" w:rsidRPr="00DA2AA4">
        <w:rPr>
          <w:rFonts w:ascii="Courier New" w:hAnsi="Courier New" w:cs="Courier New"/>
          <w:sz w:val="23"/>
          <w:szCs w:val="23"/>
        </w:rPr>
        <w:t xml:space="preserve"> of this title</w:t>
      </w:r>
      <w:r w:rsidR="00145CBD" w:rsidRPr="00DA2AA4">
        <w:rPr>
          <w:rFonts w:ascii="Courier New" w:hAnsi="Courier New" w:cs="Courier New"/>
          <w:sz w:val="23"/>
          <w:szCs w:val="23"/>
        </w:rPr>
        <w:t xml:space="preserve"> constitutes satisfactory evidence of identity of the principal and satisfies any requirement of law of this state that the notary public obtain satisfactory evidence of identity of the principal.</w:t>
      </w:r>
    </w:p>
    <w:p w14:paraId="3DB1733D" w14:textId="5F5E2BFF" w:rsidR="00D57685" w:rsidRPr="00DA2AA4" w:rsidRDefault="00D5768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SECTION 1</w:t>
      </w:r>
      <w:r w:rsidR="00B83C29">
        <w:rPr>
          <w:rFonts w:ascii="Courier New" w:hAnsi="Courier New" w:cs="Courier New"/>
          <w:sz w:val="23"/>
          <w:szCs w:val="23"/>
        </w:rPr>
        <w:t>3</w:t>
      </w:r>
      <w:r w:rsidRPr="00DA2AA4">
        <w:rPr>
          <w:rFonts w:ascii="Courier New" w:hAnsi="Courier New" w:cs="Courier New"/>
          <w:sz w:val="23"/>
          <w:szCs w:val="23"/>
        </w:rPr>
        <w:t>.</w:t>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w:t>
      </w:r>
      <w:r w:rsidR="00412FBF" w:rsidRPr="00DA2AA4">
        <w:rPr>
          <w:rFonts w:ascii="Courier New" w:hAnsi="Courier New" w:cs="Courier New"/>
          <w:sz w:val="23"/>
          <w:szCs w:val="23"/>
        </w:rPr>
        <w:t>12</w:t>
      </w:r>
      <w:r w:rsidRPr="00DA2AA4">
        <w:rPr>
          <w:rFonts w:ascii="Courier New" w:hAnsi="Courier New" w:cs="Courier New"/>
          <w:sz w:val="23"/>
          <w:szCs w:val="23"/>
        </w:rPr>
        <w:t xml:space="preserve"> of Title 49, unless there is created a duplication in numbering, reads as follows:</w:t>
      </w:r>
    </w:p>
    <w:p w14:paraId="78BA7904" w14:textId="2BB38470" w:rsidR="00D57685" w:rsidRPr="00DA2AA4" w:rsidRDefault="00D57685"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VALIDITY OF REMOTE ONLINE </w:t>
      </w:r>
      <w:r w:rsidR="00572C92" w:rsidRPr="00DA2AA4">
        <w:rPr>
          <w:rFonts w:ascii="Courier New" w:hAnsi="Courier New" w:cs="Courier New"/>
          <w:sz w:val="23"/>
          <w:szCs w:val="23"/>
        </w:rPr>
        <w:t>NOTARIAL ACTS</w:t>
      </w:r>
      <w:r w:rsidRPr="00DA2AA4">
        <w:rPr>
          <w:rFonts w:ascii="Courier New" w:hAnsi="Courier New" w:cs="Courier New"/>
          <w:sz w:val="23"/>
          <w:szCs w:val="23"/>
        </w:rPr>
        <w:t>.</w:t>
      </w:r>
      <w:r w:rsidR="00572C92" w:rsidRPr="00DA2AA4">
        <w:rPr>
          <w:rFonts w:ascii="Courier New" w:hAnsi="Courier New" w:cs="Courier New"/>
          <w:sz w:val="23"/>
          <w:szCs w:val="23"/>
        </w:rPr>
        <w:t xml:space="preserve"> The failure of a notary public to perform a duty or meet a requirement specified in </w:t>
      </w:r>
      <w:r w:rsidR="005363B4" w:rsidRPr="00DA2AA4">
        <w:rPr>
          <w:rFonts w:ascii="Courier New" w:hAnsi="Courier New" w:cs="Courier New"/>
          <w:sz w:val="23"/>
          <w:szCs w:val="23"/>
        </w:rPr>
        <w:t xml:space="preserve">the Remote Online </w:t>
      </w:r>
      <w:r w:rsidR="0012480A">
        <w:rPr>
          <w:rFonts w:ascii="Courier New" w:hAnsi="Courier New" w:cs="Courier New"/>
          <w:sz w:val="23"/>
          <w:szCs w:val="23"/>
        </w:rPr>
        <w:t>Notary</w:t>
      </w:r>
      <w:r w:rsidR="005363B4" w:rsidRPr="00DA2AA4">
        <w:rPr>
          <w:rFonts w:ascii="Courier New" w:hAnsi="Courier New" w:cs="Courier New"/>
          <w:sz w:val="23"/>
          <w:szCs w:val="23"/>
        </w:rPr>
        <w:t xml:space="preserve"> Act</w:t>
      </w:r>
      <w:r w:rsidR="00572C92" w:rsidRPr="00DA2AA4">
        <w:rPr>
          <w:rFonts w:ascii="Courier New" w:hAnsi="Courier New" w:cs="Courier New"/>
          <w:sz w:val="23"/>
          <w:szCs w:val="23"/>
        </w:rPr>
        <w:t xml:space="preserve"> does not invalidate a remote online notarial act performed by the notary public. The validity of a remote online </w:t>
      </w:r>
      <w:r w:rsidR="00572C92" w:rsidRPr="00DA2AA4">
        <w:rPr>
          <w:rFonts w:ascii="Courier New" w:hAnsi="Courier New" w:cs="Courier New"/>
          <w:sz w:val="23"/>
          <w:szCs w:val="23"/>
        </w:rPr>
        <w:lastRenderedPageBreak/>
        <w:t>notarial act under th</w:t>
      </w:r>
      <w:r w:rsidR="007317D5" w:rsidRPr="00DA2AA4">
        <w:rPr>
          <w:rFonts w:ascii="Courier New" w:hAnsi="Courier New" w:cs="Courier New"/>
          <w:sz w:val="23"/>
          <w:szCs w:val="23"/>
        </w:rPr>
        <w:t xml:space="preserve">e Remote Online </w:t>
      </w:r>
      <w:r w:rsidR="0012480A">
        <w:rPr>
          <w:rFonts w:ascii="Courier New" w:hAnsi="Courier New" w:cs="Courier New"/>
          <w:sz w:val="23"/>
          <w:szCs w:val="23"/>
        </w:rPr>
        <w:t>Notary</w:t>
      </w:r>
      <w:r w:rsidR="007317D5" w:rsidRPr="00DA2AA4">
        <w:rPr>
          <w:rFonts w:ascii="Courier New" w:hAnsi="Courier New" w:cs="Courier New"/>
          <w:sz w:val="23"/>
          <w:szCs w:val="23"/>
        </w:rPr>
        <w:t xml:space="preserve"> Act</w:t>
      </w:r>
      <w:r w:rsidR="00572C92" w:rsidRPr="00DA2AA4">
        <w:rPr>
          <w:rFonts w:ascii="Courier New" w:hAnsi="Courier New" w:cs="Courier New"/>
          <w:sz w:val="23"/>
          <w:szCs w:val="23"/>
        </w:rPr>
        <w:t xml:space="preserve"> does not prevent an aggrieved person from seeking to invalidate the electronic record or transaction that is the subject of the remote online notarial act or from seeking other remedies based on law of this state other than this chapter or based on law of the United States. This section does not validate a purported remote online notarial act performed by an individual who does not have the authority to perform remote online notarial acts.</w:t>
      </w:r>
    </w:p>
    <w:p w14:paraId="37D9845E" w14:textId="5C8FFCAD"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t>SECTION 1</w:t>
      </w:r>
      <w:r w:rsidR="00B83C29">
        <w:rPr>
          <w:rFonts w:ascii="Courier New" w:hAnsi="Courier New" w:cs="Courier New"/>
          <w:sz w:val="23"/>
          <w:szCs w:val="23"/>
        </w:rPr>
        <w:t>4</w:t>
      </w:r>
      <w:r w:rsidRPr="00DA2AA4">
        <w:rPr>
          <w:rFonts w:ascii="Courier New" w:hAnsi="Courier New" w:cs="Courier New"/>
          <w:sz w:val="23"/>
          <w:szCs w:val="23"/>
        </w:rPr>
        <w:t>.</w:t>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w:t>
      </w:r>
      <w:r w:rsidR="000E32A8" w:rsidRPr="00DA2AA4">
        <w:rPr>
          <w:rFonts w:ascii="Courier New" w:hAnsi="Courier New" w:cs="Courier New"/>
          <w:sz w:val="23"/>
          <w:szCs w:val="23"/>
        </w:rPr>
        <w:t>1</w:t>
      </w:r>
      <w:r w:rsidR="00412FBF" w:rsidRPr="00DA2AA4">
        <w:rPr>
          <w:rFonts w:ascii="Courier New" w:hAnsi="Courier New" w:cs="Courier New"/>
          <w:sz w:val="23"/>
          <w:szCs w:val="23"/>
        </w:rPr>
        <w:t>3</w:t>
      </w:r>
      <w:r w:rsidRPr="00DA2AA4">
        <w:rPr>
          <w:rFonts w:ascii="Courier New" w:hAnsi="Courier New" w:cs="Courier New"/>
          <w:sz w:val="23"/>
          <w:szCs w:val="23"/>
        </w:rPr>
        <w:t xml:space="preserve"> of Title 49, unless there is created a duplication in numbering, reads as follows:</w:t>
      </w:r>
    </w:p>
    <w:p w14:paraId="1A5923AE" w14:textId="032E49D9" w:rsidR="00C41820" w:rsidRPr="00DA2AA4" w:rsidRDefault="00C41820" w:rsidP="00DA2AA4">
      <w:pPr>
        <w:spacing w:after="0" w:line="480" w:lineRule="auto"/>
        <w:rPr>
          <w:rFonts w:ascii="Courier New" w:hAnsi="Courier New" w:cs="Courier New"/>
          <w:sz w:val="23"/>
          <w:szCs w:val="23"/>
        </w:rPr>
      </w:pPr>
      <w:r w:rsidRPr="00DA2AA4">
        <w:rPr>
          <w:rFonts w:ascii="Courier New" w:hAnsi="Courier New" w:cs="Courier New"/>
          <w:sz w:val="23"/>
          <w:szCs w:val="23"/>
        </w:rPr>
        <w:tab/>
        <w:t>APPLICABLE LAW; CONFLICT OF LAWS.</w:t>
      </w:r>
    </w:p>
    <w:p w14:paraId="45F0E9C4" w14:textId="42729EA3" w:rsidR="00C41820" w:rsidRPr="00DA2AA4" w:rsidRDefault="00C4182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A. The validity of a remote online notarization performed under </w:t>
      </w:r>
      <w:r w:rsidR="000E32A8" w:rsidRPr="00DA2AA4">
        <w:rPr>
          <w:rFonts w:ascii="Courier New" w:hAnsi="Courier New" w:cs="Courier New"/>
          <w:sz w:val="23"/>
          <w:szCs w:val="23"/>
        </w:rPr>
        <w:t xml:space="preserve">the Remote Online </w:t>
      </w:r>
      <w:r w:rsidR="0012480A">
        <w:rPr>
          <w:rFonts w:ascii="Courier New" w:hAnsi="Courier New" w:cs="Courier New"/>
          <w:sz w:val="23"/>
          <w:szCs w:val="23"/>
        </w:rPr>
        <w:t>Notary</w:t>
      </w:r>
      <w:r w:rsidR="000E32A8" w:rsidRPr="00DA2AA4">
        <w:rPr>
          <w:rFonts w:ascii="Courier New" w:hAnsi="Courier New" w:cs="Courier New"/>
          <w:sz w:val="23"/>
          <w:szCs w:val="23"/>
        </w:rPr>
        <w:t xml:space="preserve"> Act</w:t>
      </w:r>
      <w:r w:rsidRPr="00DA2AA4">
        <w:rPr>
          <w:rFonts w:ascii="Courier New" w:hAnsi="Courier New" w:cs="Courier New"/>
          <w:sz w:val="23"/>
          <w:szCs w:val="23"/>
        </w:rPr>
        <w:t xml:space="preserve"> is determined by applying the laws of this state, regardless of the physical location of the principal at the time of the remote online notarization.</w:t>
      </w:r>
    </w:p>
    <w:p w14:paraId="6572E2DA" w14:textId="32510120" w:rsidR="00C41820" w:rsidRPr="00DA2AA4" w:rsidRDefault="00C41820" w:rsidP="00DA2AA4">
      <w:pPr>
        <w:spacing w:after="0" w:line="480" w:lineRule="auto"/>
        <w:ind w:firstLine="720"/>
        <w:rPr>
          <w:rFonts w:ascii="Courier New" w:hAnsi="Courier New" w:cs="Courier New"/>
          <w:sz w:val="23"/>
          <w:szCs w:val="23"/>
        </w:rPr>
      </w:pPr>
      <w:r w:rsidRPr="00DA2AA4">
        <w:rPr>
          <w:rFonts w:ascii="Courier New" w:hAnsi="Courier New" w:cs="Courier New"/>
          <w:sz w:val="23"/>
          <w:szCs w:val="23"/>
        </w:rPr>
        <w:t xml:space="preserve">B. In the event of a conflict between a provision of </w:t>
      </w:r>
      <w:r w:rsidR="00157779" w:rsidRPr="00DA2AA4">
        <w:rPr>
          <w:rFonts w:ascii="Courier New" w:hAnsi="Courier New" w:cs="Courier New"/>
          <w:sz w:val="23"/>
          <w:szCs w:val="23"/>
        </w:rPr>
        <w:t xml:space="preserve">the Remote Online </w:t>
      </w:r>
      <w:r w:rsidR="0012480A">
        <w:rPr>
          <w:rFonts w:ascii="Courier New" w:hAnsi="Courier New" w:cs="Courier New"/>
          <w:sz w:val="23"/>
          <w:szCs w:val="23"/>
        </w:rPr>
        <w:t>Notary</w:t>
      </w:r>
      <w:r w:rsidR="00157779" w:rsidRPr="00DA2AA4">
        <w:rPr>
          <w:rFonts w:ascii="Courier New" w:hAnsi="Courier New" w:cs="Courier New"/>
          <w:sz w:val="23"/>
          <w:szCs w:val="23"/>
        </w:rPr>
        <w:t xml:space="preserve"> Act</w:t>
      </w:r>
      <w:r w:rsidRPr="00DA2AA4">
        <w:rPr>
          <w:rFonts w:ascii="Courier New" w:hAnsi="Courier New" w:cs="Courier New"/>
          <w:sz w:val="23"/>
          <w:szCs w:val="23"/>
        </w:rPr>
        <w:t xml:space="preserve"> and another provision of this </w:t>
      </w:r>
      <w:r w:rsidR="000E3934" w:rsidRPr="00DA2AA4">
        <w:rPr>
          <w:rFonts w:ascii="Courier New" w:hAnsi="Courier New" w:cs="Courier New"/>
          <w:sz w:val="23"/>
          <w:szCs w:val="23"/>
        </w:rPr>
        <w:t>title</w:t>
      </w:r>
      <w:r w:rsidRPr="00DA2AA4">
        <w:rPr>
          <w:rFonts w:ascii="Courier New" w:hAnsi="Courier New" w:cs="Courier New"/>
          <w:sz w:val="23"/>
          <w:szCs w:val="23"/>
        </w:rPr>
        <w:t xml:space="preserve"> or any other law of this state, the provision </w:t>
      </w:r>
      <w:r w:rsidR="00157779" w:rsidRPr="00DA2AA4">
        <w:rPr>
          <w:rFonts w:ascii="Courier New" w:hAnsi="Courier New" w:cs="Courier New"/>
          <w:sz w:val="23"/>
          <w:szCs w:val="23"/>
        </w:rPr>
        <w:t xml:space="preserve">the Remote Online </w:t>
      </w:r>
      <w:r w:rsidR="0012480A">
        <w:rPr>
          <w:rFonts w:ascii="Courier New" w:hAnsi="Courier New" w:cs="Courier New"/>
          <w:sz w:val="23"/>
          <w:szCs w:val="23"/>
        </w:rPr>
        <w:t>Notary</w:t>
      </w:r>
      <w:r w:rsidR="00157779" w:rsidRPr="00DA2AA4">
        <w:rPr>
          <w:rFonts w:ascii="Courier New" w:hAnsi="Courier New" w:cs="Courier New"/>
          <w:sz w:val="23"/>
          <w:szCs w:val="23"/>
        </w:rPr>
        <w:t xml:space="preserve"> Act</w:t>
      </w:r>
      <w:r w:rsidRPr="00DA2AA4">
        <w:rPr>
          <w:rFonts w:ascii="Courier New" w:hAnsi="Courier New" w:cs="Courier New"/>
          <w:sz w:val="23"/>
          <w:szCs w:val="23"/>
        </w:rPr>
        <w:t xml:space="preserve"> controls.</w:t>
      </w:r>
    </w:p>
    <w:p w14:paraId="77B0A405" w14:textId="6CF5E81C"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t>SECTION 1</w:t>
      </w:r>
      <w:r w:rsidR="00B83C29">
        <w:rPr>
          <w:rFonts w:ascii="Courier New" w:hAnsi="Courier New" w:cs="Courier New"/>
          <w:sz w:val="23"/>
          <w:szCs w:val="23"/>
        </w:rPr>
        <w:t>5</w:t>
      </w:r>
      <w:r w:rsidRPr="00DA2AA4">
        <w:rPr>
          <w:rFonts w:ascii="Courier New" w:hAnsi="Courier New" w:cs="Courier New"/>
          <w:sz w:val="23"/>
          <w:szCs w:val="23"/>
        </w:rPr>
        <w:t>.</w:t>
      </w:r>
      <w:r w:rsidRPr="00DA2AA4">
        <w:rPr>
          <w:rFonts w:ascii="Courier New" w:hAnsi="Courier New" w:cs="Courier New"/>
          <w:sz w:val="23"/>
          <w:szCs w:val="23"/>
        </w:rPr>
        <w:tab/>
        <w:t>NEW LAW</w:t>
      </w:r>
      <w:r w:rsidRPr="00DA2AA4">
        <w:rPr>
          <w:rFonts w:ascii="Courier New" w:hAnsi="Courier New" w:cs="Courier New"/>
          <w:sz w:val="23"/>
          <w:szCs w:val="23"/>
        </w:rPr>
        <w:tab/>
      </w:r>
      <w:r w:rsidRPr="00DA2AA4">
        <w:rPr>
          <w:rFonts w:ascii="Courier New" w:hAnsi="Courier New" w:cs="Courier New"/>
          <w:sz w:val="23"/>
          <w:szCs w:val="23"/>
        </w:rPr>
        <w:tab/>
        <w:t>A new section of law to be codified in the Oklahoma Statutes as Section 2</w:t>
      </w:r>
      <w:r w:rsidR="004623AF" w:rsidRPr="00DA2AA4">
        <w:rPr>
          <w:rFonts w:ascii="Courier New" w:hAnsi="Courier New" w:cs="Courier New"/>
          <w:sz w:val="23"/>
          <w:szCs w:val="23"/>
        </w:rPr>
        <w:t>1</w:t>
      </w:r>
      <w:r w:rsidR="00275885" w:rsidRPr="00DA2AA4">
        <w:rPr>
          <w:rFonts w:ascii="Courier New" w:hAnsi="Courier New" w:cs="Courier New"/>
          <w:sz w:val="23"/>
          <w:szCs w:val="23"/>
        </w:rPr>
        <w:t>4</w:t>
      </w:r>
      <w:r w:rsidRPr="00DA2AA4">
        <w:rPr>
          <w:rFonts w:ascii="Courier New" w:hAnsi="Courier New" w:cs="Courier New"/>
          <w:sz w:val="23"/>
          <w:szCs w:val="23"/>
        </w:rPr>
        <w:t xml:space="preserve"> of Title 49, unless there is created a duplication in numbering, reads as follows:</w:t>
      </w:r>
    </w:p>
    <w:p w14:paraId="3CA9EC99" w14:textId="7AAC4CE3" w:rsidR="00ED0FA7" w:rsidRPr="00DA2AA4" w:rsidRDefault="00ED0FA7" w:rsidP="00DA2AA4">
      <w:pPr>
        <w:spacing w:after="0" w:line="480" w:lineRule="auto"/>
        <w:rPr>
          <w:rFonts w:ascii="Courier New" w:hAnsi="Courier New" w:cs="Courier New"/>
          <w:sz w:val="23"/>
          <w:szCs w:val="23"/>
        </w:rPr>
      </w:pPr>
      <w:r w:rsidRPr="00DA2AA4">
        <w:rPr>
          <w:rFonts w:ascii="Courier New" w:hAnsi="Courier New" w:cs="Courier New"/>
          <w:sz w:val="23"/>
          <w:szCs w:val="23"/>
        </w:rPr>
        <w:tab/>
      </w:r>
      <w:r w:rsidR="00563A7E" w:rsidRPr="00DA2AA4">
        <w:rPr>
          <w:rFonts w:ascii="Courier New" w:hAnsi="Courier New" w:cs="Courier New"/>
          <w:sz w:val="23"/>
          <w:szCs w:val="23"/>
        </w:rPr>
        <w:t>RELATION TO ELECTRONIC SIGNATURES IN GLOBAL AND NATIONAL COMMERCE ACT.</w:t>
      </w:r>
      <w:r w:rsidR="008E00E2" w:rsidRPr="00DA2AA4">
        <w:rPr>
          <w:rFonts w:ascii="Courier New" w:hAnsi="Courier New" w:cs="Courier New"/>
          <w:sz w:val="23"/>
          <w:szCs w:val="23"/>
        </w:rPr>
        <w:t xml:space="preserve"> </w:t>
      </w:r>
      <w:r w:rsidR="00231F7C" w:rsidRPr="00DA2AA4">
        <w:rPr>
          <w:rFonts w:ascii="Courier New" w:hAnsi="Courier New" w:cs="Courier New"/>
          <w:sz w:val="23"/>
          <w:szCs w:val="23"/>
        </w:rPr>
        <w:t xml:space="preserve">The Remote Online </w:t>
      </w:r>
      <w:r w:rsidR="007934BC">
        <w:rPr>
          <w:rFonts w:ascii="Courier New" w:hAnsi="Courier New" w:cs="Courier New"/>
          <w:sz w:val="23"/>
          <w:szCs w:val="23"/>
        </w:rPr>
        <w:t>Notary</w:t>
      </w:r>
      <w:r w:rsidR="00231F7C" w:rsidRPr="00DA2AA4">
        <w:rPr>
          <w:rFonts w:ascii="Courier New" w:hAnsi="Courier New" w:cs="Courier New"/>
          <w:sz w:val="23"/>
          <w:szCs w:val="23"/>
        </w:rPr>
        <w:t xml:space="preserve"> Act modifies, limits, and supersedes the </w:t>
      </w:r>
      <w:r w:rsidR="00231F7C" w:rsidRPr="00DA2AA4">
        <w:rPr>
          <w:rFonts w:ascii="Courier New" w:hAnsi="Courier New" w:cs="Courier New"/>
          <w:sz w:val="23"/>
          <w:szCs w:val="23"/>
        </w:rPr>
        <w:lastRenderedPageBreak/>
        <w:t>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14:paraId="0630548F" w14:textId="3CC76D4B" w:rsidR="004623AF" w:rsidRPr="00DA2AA4" w:rsidRDefault="004623AF" w:rsidP="00F01E03">
      <w:pPr>
        <w:spacing w:after="0" w:line="480" w:lineRule="auto"/>
        <w:ind w:firstLine="720"/>
        <w:rPr>
          <w:rFonts w:ascii="Courier New" w:hAnsi="Courier New" w:cs="Courier New"/>
          <w:sz w:val="23"/>
          <w:szCs w:val="23"/>
        </w:rPr>
      </w:pPr>
      <w:r w:rsidRPr="00DA2AA4">
        <w:rPr>
          <w:rFonts w:ascii="Courier New" w:hAnsi="Courier New" w:cs="Courier New"/>
          <w:sz w:val="23"/>
          <w:szCs w:val="23"/>
        </w:rPr>
        <w:t>SECTION 1</w:t>
      </w:r>
      <w:r w:rsidR="00B83C29">
        <w:rPr>
          <w:rFonts w:ascii="Courier New" w:hAnsi="Courier New" w:cs="Courier New"/>
          <w:sz w:val="23"/>
          <w:szCs w:val="23"/>
        </w:rPr>
        <w:t>6</w:t>
      </w:r>
      <w:r w:rsidRPr="00DA2AA4">
        <w:rPr>
          <w:rFonts w:ascii="Courier New" w:hAnsi="Courier New" w:cs="Courier New"/>
          <w:sz w:val="23"/>
          <w:szCs w:val="23"/>
        </w:rPr>
        <w:t>.</w:t>
      </w:r>
      <w:r w:rsidR="007F3166" w:rsidRPr="00DA2AA4">
        <w:rPr>
          <w:rFonts w:ascii="Courier New" w:hAnsi="Courier New" w:cs="Courier New"/>
          <w:sz w:val="23"/>
          <w:szCs w:val="23"/>
        </w:rPr>
        <w:t xml:space="preserve"> </w:t>
      </w:r>
      <w:r w:rsidR="00F01E03">
        <w:rPr>
          <w:rFonts w:ascii="Courier New" w:hAnsi="Courier New" w:cs="Courier New"/>
          <w:sz w:val="23"/>
          <w:szCs w:val="23"/>
        </w:rPr>
        <w:t>This</w:t>
      </w:r>
      <w:r w:rsidR="007F3166" w:rsidRPr="00DA2AA4">
        <w:rPr>
          <w:rFonts w:ascii="Courier New" w:hAnsi="Courier New" w:cs="Courier New"/>
          <w:sz w:val="23"/>
          <w:szCs w:val="23"/>
        </w:rPr>
        <w:t xml:space="preserve"> act shall become effective </w:t>
      </w:r>
      <w:r w:rsidR="00B15934">
        <w:rPr>
          <w:rFonts w:ascii="Courier New" w:hAnsi="Courier New" w:cs="Courier New"/>
          <w:sz w:val="23"/>
          <w:szCs w:val="23"/>
        </w:rPr>
        <w:t>January 1, 2020</w:t>
      </w:r>
      <w:r w:rsidR="007F3166" w:rsidRPr="00DA2AA4">
        <w:rPr>
          <w:rFonts w:ascii="Courier New" w:hAnsi="Courier New" w:cs="Courier New"/>
          <w:sz w:val="23"/>
          <w:szCs w:val="23"/>
        </w:rPr>
        <w:t>.</w:t>
      </w:r>
    </w:p>
    <w:sectPr w:rsidR="004623AF" w:rsidRPr="00DA2AA4" w:rsidSect="00F151AC">
      <w:footerReference w:type="default" r:id="rId7"/>
      <w:pgSz w:w="12240" w:h="15840"/>
      <w:pgMar w:top="1584" w:right="1152" w:bottom="1584" w:left="1296" w:header="720" w:footer="720" w:gutter="0"/>
      <w:pgBorders w:zOrder="back">
        <w:left w:val="single" w:sz="4" w:space="8" w:color="auto"/>
        <w:right w:val="single" w:sz="4" w:space="16" w:color="auto"/>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C498" w14:textId="77777777" w:rsidR="00A96B94" w:rsidRDefault="00A96B94" w:rsidP="00A61E26">
      <w:pPr>
        <w:spacing w:after="0" w:line="240" w:lineRule="auto"/>
      </w:pPr>
      <w:r>
        <w:separator/>
      </w:r>
    </w:p>
  </w:endnote>
  <w:endnote w:type="continuationSeparator" w:id="0">
    <w:p w14:paraId="1071F2A4" w14:textId="77777777" w:rsidR="00A96B94" w:rsidRDefault="00A96B94" w:rsidP="00A6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3"/>
        <w:szCs w:val="23"/>
      </w:rPr>
      <w:id w:val="-615906831"/>
      <w:docPartObj>
        <w:docPartGallery w:val="Page Numbers (Bottom of Page)"/>
        <w:docPartUnique/>
      </w:docPartObj>
    </w:sdtPr>
    <w:sdtEndPr>
      <w:rPr>
        <w:noProof/>
      </w:rPr>
    </w:sdtEndPr>
    <w:sdtContent>
      <w:p w14:paraId="5434A099" w14:textId="13441B43" w:rsidR="00054F5B" w:rsidRPr="00A61E26" w:rsidRDefault="00054F5B" w:rsidP="00A61E26">
        <w:pPr>
          <w:pStyle w:val="Footer"/>
          <w:jc w:val="right"/>
          <w:rPr>
            <w:rFonts w:ascii="Courier New" w:hAnsi="Courier New" w:cs="Courier New"/>
            <w:sz w:val="23"/>
            <w:szCs w:val="23"/>
          </w:rPr>
        </w:pPr>
        <w:r w:rsidRPr="00A61E26">
          <w:rPr>
            <w:rFonts w:ascii="Courier New" w:hAnsi="Courier New" w:cs="Courier New"/>
            <w:sz w:val="23"/>
            <w:szCs w:val="23"/>
          </w:rPr>
          <w:t xml:space="preserve">Page </w:t>
        </w:r>
        <w:r w:rsidRPr="00A61E26">
          <w:rPr>
            <w:rFonts w:ascii="Courier New" w:hAnsi="Courier New" w:cs="Courier New"/>
            <w:sz w:val="23"/>
            <w:szCs w:val="23"/>
          </w:rPr>
          <w:fldChar w:fldCharType="begin"/>
        </w:r>
        <w:r w:rsidRPr="00A61E26">
          <w:rPr>
            <w:rFonts w:ascii="Courier New" w:hAnsi="Courier New" w:cs="Courier New"/>
            <w:sz w:val="23"/>
            <w:szCs w:val="23"/>
          </w:rPr>
          <w:instrText xml:space="preserve"> PAGE   \* MERGEFORMAT </w:instrText>
        </w:r>
        <w:r w:rsidRPr="00A61E26">
          <w:rPr>
            <w:rFonts w:ascii="Courier New" w:hAnsi="Courier New" w:cs="Courier New"/>
            <w:sz w:val="23"/>
            <w:szCs w:val="23"/>
          </w:rPr>
          <w:fldChar w:fldCharType="separate"/>
        </w:r>
        <w:r w:rsidR="001D4CD0">
          <w:rPr>
            <w:rFonts w:ascii="Courier New" w:hAnsi="Courier New" w:cs="Courier New"/>
            <w:noProof/>
            <w:sz w:val="23"/>
            <w:szCs w:val="23"/>
          </w:rPr>
          <w:t>1</w:t>
        </w:r>
        <w:r w:rsidRPr="00A61E26">
          <w:rPr>
            <w:rFonts w:ascii="Courier New" w:hAnsi="Courier New" w:cs="Courier New"/>
            <w:noProof/>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E33A3" w14:textId="77777777" w:rsidR="00A96B94" w:rsidRDefault="00A96B94" w:rsidP="00A61E26">
      <w:pPr>
        <w:spacing w:after="0" w:line="240" w:lineRule="auto"/>
      </w:pPr>
      <w:r>
        <w:separator/>
      </w:r>
    </w:p>
  </w:footnote>
  <w:footnote w:type="continuationSeparator" w:id="0">
    <w:p w14:paraId="4EA566B5" w14:textId="77777777" w:rsidR="00A96B94" w:rsidRDefault="00A96B94" w:rsidP="00A6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161"/>
    <w:multiLevelType w:val="hybridMultilevel"/>
    <w:tmpl w:val="5B98489E"/>
    <w:lvl w:ilvl="0" w:tplc="CFAA22F4">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C638E1"/>
    <w:multiLevelType w:val="hybridMultilevel"/>
    <w:tmpl w:val="4F803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8213F"/>
    <w:multiLevelType w:val="hybridMultilevel"/>
    <w:tmpl w:val="D1F070EA"/>
    <w:lvl w:ilvl="0" w:tplc="3FE45838">
      <w:start w:val="1"/>
      <w:numFmt w:val="decimal"/>
      <w:lvlText w:val="(%1)"/>
      <w:lvlJc w:val="left"/>
      <w:pPr>
        <w:ind w:left="720" w:hanging="360"/>
      </w:pPr>
      <w:rPr>
        <w:rFonts w:asciiTheme="minorHAnsi" w:eastAsia="Times New Roman"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58095C"/>
    <w:multiLevelType w:val="hybridMultilevel"/>
    <w:tmpl w:val="6ACCA49E"/>
    <w:lvl w:ilvl="0" w:tplc="FE6CF848">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26"/>
    <w:rsid w:val="000129F7"/>
    <w:rsid w:val="00012CC3"/>
    <w:rsid w:val="00021E37"/>
    <w:rsid w:val="00024B80"/>
    <w:rsid w:val="000303BE"/>
    <w:rsid w:val="00031675"/>
    <w:rsid w:val="00031E45"/>
    <w:rsid w:val="0004130D"/>
    <w:rsid w:val="0004230A"/>
    <w:rsid w:val="00054F5B"/>
    <w:rsid w:val="0006507C"/>
    <w:rsid w:val="000735A6"/>
    <w:rsid w:val="00076B45"/>
    <w:rsid w:val="00081C95"/>
    <w:rsid w:val="000A3141"/>
    <w:rsid w:val="000B173A"/>
    <w:rsid w:val="000B2751"/>
    <w:rsid w:val="000B665D"/>
    <w:rsid w:val="000C05EC"/>
    <w:rsid w:val="000C112B"/>
    <w:rsid w:val="000C51EB"/>
    <w:rsid w:val="000C5A6A"/>
    <w:rsid w:val="000C5B03"/>
    <w:rsid w:val="000D2CC4"/>
    <w:rsid w:val="000D6027"/>
    <w:rsid w:val="000E32A8"/>
    <w:rsid w:val="000E3934"/>
    <w:rsid w:val="000E5AA2"/>
    <w:rsid w:val="000F227D"/>
    <w:rsid w:val="000F538B"/>
    <w:rsid w:val="000F6EF3"/>
    <w:rsid w:val="00105D83"/>
    <w:rsid w:val="00111957"/>
    <w:rsid w:val="001235A3"/>
    <w:rsid w:val="0012480A"/>
    <w:rsid w:val="00145CBD"/>
    <w:rsid w:val="00147546"/>
    <w:rsid w:val="00157779"/>
    <w:rsid w:val="001A1AF8"/>
    <w:rsid w:val="001B65F2"/>
    <w:rsid w:val="001C4DA6"/>
    <w:rsid w:val="001C6091"/>
    <w:rsid w:val="001D3979"/>
    <w:rsid w:val="001D4CD0"/>
    <w:rsid w:val="001D7A4C"/>
    <w:rsid w:val="001E6FBF"/>
    <w:rsid w:val="002022CE"/>
    <w:rsid w:val="00204888"/>
    <w:rsid w:val="00225237"/>
    <w:rsid w:val="00231F7C"/>
    <w:rsid w:val="0023325F"/>
    <w:rsid w:val="00240912"/>
    <w:rsid w:val="00242F4A"/>
    <w:rsid w:val="00243537"/>
    <w:rsid w:val="002529DD"/>
    <w:rsid w:val="00271B36"/>
    <w:rsid w:val="00275885"/>
    <w:rsid w:val="00277898"/>
    <w:rsid w:val="002973CD"/>
    <w:rsid w:val="002A380F"/>
    <w:rsid w:val="002A52B9"/>
    <w:rsid w:val="002B2B91"/>
    <w:rsid w:val="002B78DC"/>
    <w:rsid w:val="002C3656"/>
    <w:rsid w:val="002F72A5"/>
    <w:rsid w:val="00300D08"/>
    <w:rsid w:val="00303CAE"/>
    <w:rsid w:val="003040F9"/>
    <w:rsid w:val="00307AF6"/>
    <w:rsid w:val="00310C30"/>
    <w:rsid w:val="0031679E"/>
    <w:rsid w:val="003206E7"/>
    <w:rsid w:val="00331BC5"/>
    <w:rsid w:val="003346E5"/>
    <w:rsid w:val="00347371"/>
    <w:rsid w:val="00355205"/>
    <w:rsid w:val="00364BD0"/>
    <w:rsid w:val="00383CCF"/>
    <w:rsid w:val="0038778B"/>
    <w:rsid w:val="003C321E"/>
    <w:rsid w:val="003C5F0D"/>
    <w:rsid w:val="003D20F9"/>
    <w:rsid w:val="003D2DE4"/>
    <w:rsid w:val="003D30E5"/>
    <w:rsid w:val="003E193E"/>
    <w:rsid w:val="003E40B5"/>
    <w:rsid w:val="00412FBF"/>
    <w:rsid w:val="0041365E"/>
    <w:rsid w:val="004205EE"/>
    <w:rsid w:val="00420B69"/>
    <w:rsid w:val="004507A9"/>
    <w:rsid w:val="0045456B"/>
    <w:rsid w:val="004623AF"/>
    <w:rsid w:val="0046660E"/>
    <w:rsid w:val="00471FDB"/>
    <w:rsid w:val="004763BA"/>
    <w:rsid w:val="00482335"/>
    <w:rsid w:val="00495808"/>
    <w:rsid w:val="00495DDF"/>
    <w:rsid w:val="00497EBC"/>
    <w:rsid w:val="004A3485"/>
    <w:rsid w:val="004A45AD"/>
    <w:rsid w:val="004A499A"/>
    <w:rsid w:val="004A6160"/>
    <w:rsid w:val="004C369A"/>
    <w:rsid w:val="004D4CBC"/>
    <w:rsid w:val="004E6BB0"/>
    <w:rsid w:val="004F1B1E"/>
    <w:rsid w:val="004F59EE"/>
    <w:rsid w:val="005042CB"/>
    <w:rsid w:val="005120F2"/>
    <w:rsid w:val="005124A1"/>
    <w:rsid w:val="005167D0"/>
    <w:rsid w:val="005179A0"/>
    <w:rsid w:val="005363B4"/>
    <w:rsid w:val="00543CF9"/>
    <w:rsid w:val="00543D04"/>
    <w:rsid w:val="005501A8"/>
    <w:rsid w:val="00554A15"/>
    <w:rsid w:val="0055513F"/>
    <w:rsid w:val="00563A7E"/>
    <w:rsid w:val="00566F9C"/>
    <w:rsid w:val="00571170"/>
    <w:rsid w:val="00572985"/>
    <w:rsid w:val="00572C92"/>
    <w:rsid w:val="00590B04"/>
    <w:rsid w:val="00591A92"/>
    <w:rsid w:val="00596151"/>
    <w:rsid w:val="005B2C34"/>
    <w:rsid w:val="005B3769"/>
    <w:rsid w:val="005E0444"/>
    <w:rsid w:val="005E2314"/>
    <w:rsid w:val="005E7FAC"/>
    <w:rsid w:val="005F5B3C"/>
    <w:rsid w:val="00601184"/>
    <w:rsid w:val="0061333C"/>
    <w:rsid w:val="00620762"/>
    <w:rsid w:val="00627F91"/>
    <w:rsid w:val="0063423D"/>
    <w:rsid w:val="00643548"/>
    <w:rsid w:val="00651C93"/>
    <w:rsid w:val="0066190D"/>
    <w:rsid w:val="00664198"/>
    <w:rsid w:val="006658FC"/>
    <w:rsid w:val="0067421A"/>
    <w:rsid w:val="00681334"/>
    <w:rsid w:val="0069144F"/>
    <w:rsid w:val="006A04F5"/>
    <w:rsid w:val="006B1340"/>
    <w:rsid w:val="006B47C4"/>
    <w:rsid w:val="006C52A1"/>
    <w:rsid w:val="006C572B"/>
    <w:rsid w:val="006D310C"/>
    <w:rsid w:val="006D37C4"/>
    <w:rsid w:val="006D47E0"/>
    <w:rsid w:val="006E74BB"/>
    <w:rsid w:val="006E7A58"/>
    <w:rsid w:val="00701D7F"/>
    <w:rsid w:val="00702522"/>
    <w:rsid w:val="00710008"/>
    <w:rsid w:val="007211CD"/>
    <w:rsid w:val="007317D5"/>
    <w:rsid w:val="007459FF"/>
    <w:rsid w:val="0075095F"/>
    <w:rsid w:val="00753DCD"/>
    <w:rsid w:val="00753EFB"/>
    <w:rsid w:val="00770DC8"/>
    <w:rsid w:val="007772CE"/>
    <w:rsid w:val="00784C1A"/>
    <w:rsid w:val="00785E8D"/>
    <w:rsid w:val="007934BC"/>
    <w:rsid w:val="007A002F"/>
    <w:rsid w:val="007A09E3"/>
    <w:rsid w:val="007A6CAE"/>
    <w:rsid w:val="007B00CC"/>
    <w:rsid w:val="007B0974"/>
    <w:rsid w:val="007D7F52"/>
    <w:rsid w:val="007E50A7"/>
    <w:rsid w:val="007E68DF"/>
    <w:rsid w:val="007E6A63"/>
    <w:rsid w:val="007F16BA"/>
    <w:rsid w:val="007F2C26"/>
    <w:rsid w:val="007F3166"/>
    <w:rsid w:val="007F7F45"/>
    <w:rsid w:val="008026E7"/>
    <w:rsid w:val="0080487B"/>
    <w:rsid w:val="008175D1"/>
    <w:rsid w:val="0082791F"/>
    <w:rsid w:val="008437B1"/>
    <w:rsid w:val="00844DCB"/>
    <w:rsid w:val="00851869"/>
    <w:rsid w:val="00851917"/>
    <w:rsid w:val="00851D32"/>
    <w:rsid w:val="00872830"/>
    <w:rsid w:val="00873748"/>
    <w:rsid w:val="00877C65"/>
    <w:rsid w:val="00877C66"/>
    <w:rsid w:val="00894532"/>
    <w:rsid w:val="008B73FD"/>
    <w:rsid w:val="008C2534"/>
    <w:rsid w:val="008C340A"/>
    <w:rsid w:val="008E00E2"/>
    <w:rsid w:val="008F19D8"/>
    <w:rsid w:val="008F5F78"/>
    <w:rsid w:val="008F6E5B"/>
    <w:rsid w:val="008F7DEB"/>
    <w:rsid w:val="00912B0A"/>
    <w:rsid w:val="00913A58"/>
    <w:rsid w:val="009201A9"/>
    <w:rsid w:val="009222E4"/>
    <w:rsid w:val="00926DE9"/>
    <w:rsid w:val="00936661"/>
    <w:rsid w:val="00941E4B"/>
    <w:rsid w:val="00946A07"/>
    <w:rsid w:val="00946FE7"/>
    <w:rsid w:val="0095046C"/>
    <w:rsid w:val="00957778"/>
    <w:rsid w:val="00961BF6"/>
    <w:rsid w:val="00974BD7"/>
    <w:rsid w:val="00983780"/>
    <w:rsid w:val="009838FB"/>
    <w:rsid w:val="009843C7"/>
    <w:rsid w:val="009865FF"/>
    <w:rsid w:val="009B4874"/>
    <w:rsid w:val="009B5729"/>
    <w:rsid w:val="009C5A17"/>
    <w:rsid w:val="009D420A"/>
    <w:rsid w:val="009D5BFB"/>
    <w:rsid w:val="009E1BAA"/>
    <w:rsid w:val="009E69E5"/>
    <w:rsid w:val="009F5C48"/>
    <w:rsid w:val="00A068BD"/>
    <w:rsid w:val="00A165C6"/>
    <w:rsid w:val="00A24762"/>
    <w:rsid w:val="00A438AD"/>
    <w:rsid w:val="00A61E26"/>
    <w:rsid w:val="00A6583C"/>
    <w:rsid w:val="00A7463E"/>
    <w:rsid w:val="00A74FB3"/>
    <w:rsid w:val="00A74FF7"/>
    <w:rsid w:val="00A82FD6"/>
    <w:rsid w:val="00A83F70"/>
    <w:rsid w:val="00A904F3"/>
    <w:rsid w:val="00A9143D"/>
    <w:rsid w:val="00A96B94"/>
    <w:rsid w:val="00AB3D86"/>
    <w:rsid w:val="00AB40C0"/>
    <w:rsid w:val="00AB4D8B"/>
    <w:rsid w:val="00AB513D"/>
    <w:rsid w:val="00AB7520"/>
    <w:rsid w:val="00AC5BEF"/>
    <w:rsid w:val="00AC7989"/>
    <w:rsid w:val="00AD0C96"/>
    <w:rsid w:val="00AD0E63"/>
    <w:rsid w:val="00AE2185"/>
    <w:rsid w:val="00AE44A8"/>
    <w:rsid w:val="00AF5785"/>
    <w:rsid w:val="00AF5F7A"/>
    <w:rsid w:val="00B021C4"/>
    <w:rsid w:val="00B07469"/>
    <w:rsid w:val="00B13D95"/>
    <w:rsid w:val="00B15934"/>
    <w:rsid w:val="00B207BE"/>
    <w:rsid w:val="00B44CE3"/>
    <w:rsid w:val="00B50A9D"/>
    <w:rsid w:val="00B65A5E"/>
    <w:rsid w:val="00B75B92"/>
    <w:rsid w:val="00B81CF1"/>
    <w:rsid w:val="00B83C29"/>
    <w:rsid w:val="00B942F0"/>
    <w:rsid w:val="00B943F5"/>
    <w:rsid w:val="00B94C7B"/>
    <w:rsid w:val="00B96BED"/>
    <w:rsid w:val="00BA63C3"/>
    <w:rsid w:val="00BB187E"/>
    <w:rsid w:val="00BB39C8"/>
    <w:rsid w:val="00BC51C4"/>
    <w:rsid w:val="00BC6CE6"/>
    <w:rsid w:val="00BE0E61"/>
    <w:rsid w:val="00BE4461"/>
    <w:rsid w:val="00BE4A4F"/>
    <w:rsid w:val="00BF3EA8"/>
    <w:rsid w:val="00C0566C"/>
    <w:rsid w:val="00C15006"/>
    <w:rsid w:val="00C20215"/>
    <w:rsid w:val="00C32D6E"/>
    <w:rsid w:val="00C41820"/>
    <w:rsid w:val="00C461B6"/>
    <w:rsid w:val="00C55EB1"/>
    <w:rsid w:val="00C61D25"/>
    <w:rsid w:val="00C660C0"/>
    <w:rsid w:val="00C71C22"/>
    <w:rsid w:val="00C73872"/>
    <w:rsid w:val="00C8152D"/>
    <w:rsid w:val="00C85213"/>
    <w:rsid w:val="00C86B34"/>
    <w:rsid w:val="00C9066E"/>
    <w:rsid w:val="00C91B8B"/>
    <w:rsid w:val="00CC3A12"/>
    <w:rsid w:val="00CD3B02"/>
    <w:rsid w:val="00CD4D7A"/>
    <w:rsid w:val="00CD5055"/>
    <w:rsid w:val="00CD7E98"/>
    <w:rsid w:val="00CE08BE"/>
    <w:rsid w:val="00CE5106"/>
    <w:rsid w:val="00CE67FD"/>
    <w:rsid w:val="00CF0CFD"/>
    <w:rsid w:val="00CF7885"/>
    <w:rsid w:val="00D166D3"/>
    <w:rsid w:val="00D23C97"/>
    <w:rsid w:val="00D250A7"/>
    <w:rsid w:val="00D25409"/>
    <w:rsid w:val="00D50F7C"/>
    <w:rsid w:val="00D513D9"/>
    <w:rsid w:val="00D550B8"/>
    <w:rsid w:val="00D57685"/>
    <w:rsid w:val="00D67646"/>
    <w:rsid w:val="00D703A4"/>
    <w:rsid w:val="00D85E8F"/>
    <w:rsid w:val="00DA2AA4"/>
    <w:rsid w:val="00DA65E8"/>
    <w:rsid w:val="00DC5B50"/>
    <w:rsid w:val="00DD3AD0"/>
    <w:rsid w:val="00DE3DE0"/>
    <w:rsid w:val="00DE45AC"/>
    <w:rsid w:val="00DF0EF5"/>
    <w:rsid w:val="00E0209B"/>
    <w:rsid w:val="00E03737"/>
    <w:rsid w:val="00E17956"/>
    <w:rsid w:val="00E27958"/>
    <w:rsid w:val="00E31E23"/>
    <w:rsid w:val="00E4320C"/>
    <w:rsid w:val="00E434A4"/>
    <w:rsid w:val="00E449FD"/>
    <w:rsid w:val="00E50C46"/>
    <w:rsid w:val="00E610D9"/>
    <w:rsid w:val="00E632FA"/>
    <w:rsid w:val="00E63AD0"/>
    <w:rsid w:val="00E64111"/>
    <w:rsid w:val="00E70629"/>
    <w:rsid w:val="00E82F49"/>
    <w:rsid w:val="00E85B76"/>
    <w:rsid w:val="00E87EEF"/>
    <w:rsid w:val="00E94FA6"/>
    <w:rsid w:val="00EC1A7B"/>
    <w:rsid w:val="00EC283A"/>
    <w:rsid w:val="00ED0FA7"/>
    <w:rsid w:val="00ED1649"/>
    <w:rsid w:val="00ED29E4"/>
    <w:rsid w:val="00EE077E"/>
    <w:rsid w:val="00EE0B1B"/>
    <w:rsid w:val="00EE30C1"/>
    <w:rsid w:val="00EE58E6"/>
    <w:rsid w:val="00EE629A"/>
    <w:rsid w:val="00EF301A"/>
    <w:rsid w:val="00F01E03"/>
    <w:rsid w:val="00F151AC"/>
    <w:rsid w:val="00F21338"/>
    <w:rsid w:val="00F21496"/>
    <w:rsid w:val="00F2333F"/>
    <w:rsid w:val="00F333F9"/>
    <w:rsid w:val="00F33A3A"/>
    <w:rsid w:val="00F37BF0"/>
    <w:rsid w:val="00F437C1"/>
    <w:rsid w:val="00F446E7"/>
    <w:rsid w:val="00F50F41"/>
    <w:rsid w:val="00F60F59"/>
    <w:rsid w:val="00F64F8A"/>
    <w:rsid w:val="00F87F6E"/>
    <w:rsid w:val="00FA10DB"/>
    <w:rsid w:val="00FA1204"/>
    <w:rsid w:val="00FB62B4"/>
    <w:rsid w:val="00FC1B4A"/>
    <w:rsid w:val="00FC3C30"/>
    <w:rsid w:val="00FD0E2D"/>
    <w:rsid w:val="00FE263B"/>
    <w:rsid w:val="00FE2AEE"/>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8EFC6"/>
  <w15:chartTrackingRefBased/>
  <w15:docId w15:val="{CFFC559E-B01E-4226-98DF-02549373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1E26"/>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A6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26"/>
  </w:style>
  <w:style w:type="paragraph" w:styleId="Footer">
    <w:name w:val="footer"/>
    <w:basedOn w:val="Normal"/>
    <w:link w:val="FooterChar"/>
    <w:uiPriority w:val="99"/>
    <w:unhideWhenUsed/>
    <w:rsid w:val="00A6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26"/>
  </w:style>
  <w:style w:type="character" w:styleId="LineNumber">
    <w:name w:val="line number"/>
    <w:basedOn w:val="DefaultParagraphFont"/>
    <w:uiPriority w:val="99"/>
    <w:semiHidden/>
    <w:unhideWhenUsed/>
    <w:rsid w:val="00CD3B02"/>
    <w:rPr>
      <w:rFonts w:ascii="Courier New" w:hAnsi="Courier New"/>
      <w:sz w:val="23"/>
    </w:rPr>
  </w:style>
  <w:style w:type="paragraph" w:styleId="ListParagraph">
    <w:name w:val="List Paragraph"/>
    <w:basedOn w:val="Normal"/>
    <w:uiPriority w:val="34"/>
    <w:qFormat/>
    <w:rsid w:val="00ED0FA7"/>
    <w:pPr>
      <w:ind w:left="720"/>
      <w:contextualSpacing/>
    </w:pPr>
  </w:style>
  <w:style w:type="character" w:customStyle="1" w:styleId="ssbf1">
    <w:name w:val="ss_bf1"/>
    <w:basedOn w:val="DefaultParagraphFont"/>
    <w:rsid w:val="00145CBD"/>
    <w:rPr>
      <w:b/>
      <w:bCs/>
      <w:color w:val="373739"/>
    </w:rPr>
  </w:style>
  <w:style w:type="paragraph" w:styleId="BalloonText">
    <w:name w:val="Balloon Text"/>
    <w:basedOn w:val="Normal"/>
    <w:link w:val="BalloonTextChar"/>
    <w:uiPriority w:val="99"/>
    <w:semiHidden/>
    <w:unhideWhenUsed/>
    <w:rsid w:val="000E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Michael P.</dc:creator>
  <cp:keywords/>
  <dc:description/>
  <cp:lastModifiedBy>Clark Jolley</cp:lastModifiedBy>
  <cp:revision>2</cp:revision>
  <cp:lastPrinted>2018-09-17T15:15:00Z</cp:lastPrinted>
  <dcterms:created xsi:type="dcterms:W3CDTF">2018-11-07T16:21:00Z</dcterms:created>
  <dcterms:modified xsi:type="dcterms:W3CDTF">2018-11-07T16:21:00Z</dcterms:modified>
</cp:coreProperties>
</file>